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F789" w14:textId="458BD99C" w:rsidR="008E7D1F" w:rsidRPr="003C2D45" w:rsidRDefault="003C2D45">
      <w:pPr>
        <w:jc w:val="center"/>
        <w:rPr>
          <w:lang w:val="es-CO"/>
        </w:rPr>
      </w:pPr>
      <w:r w:rsidRPr="003C2D45">
        <w:rPr>
          <w:b/>
          <w:color w:val="1F4E79"/>
          <w:sz w:val="26"/>
          <w:lang w:val="es-CO"/>
        </w:rPr>
        <w:t>UNIRA SAS</w:t>
      </w:r>
    </w:p>
    <w:p w14:paraId="790C351B" w14:textId="77777777" w:rsidR="008E7D1F" w:rsidRPr="003C2D45" w:rsidRDefault="00000000">
      <w:pPr>
        <w:pStyle w:val="Ttulo"/>
        <w:jc w:val="center"/>
        <w:rPr>
          <w:lang w:val="es-CO"/>
        </w:rPr>
      </w:pPr>
      <w:r w:rsidRPr="003C2D45">
        <w:rPr>
          <w:lang w:val="es-CO"/>
        </w:rPr>
        <w:t>Términos de Servicio</w:t>
      </w:r>
    </w:p>
    <w:tbl>
      <w:tblPr>
        <w:tblStyle w:val="Tablaconcuadrcula"/>
        <w:tblW w:w="0" w:type="auto"/>
        <w:jc w:val="center"/>
        <w:tblLook w:val="04A0" w:firstRow="1" w:lastRow="0" w:firstColumn="1" w:lastColumn="0" w:noHBand="0" w:noVBand="1"/>
      </w:tblPr>
      <w:tblGrid>
        <w:gridCol w:w="4962"/>
        <w:gridCol w:w="4964"/>
      </w:tblGrid>
      <w:tr w:rsidR="008E7D1F" w:rsidRPr="003C2D45" w14:paraId="5E88C809" w14:textId="77777777" w:rsidTr="003C2D45">
        <w:trPr>
          <w:jc w:val="center"/>
        </w:trPr>
        <w:tc>
          <w:tcPr>
            <w:tcW w:w="4962" w:type="dxa"/>
            <w:shd w:val="clear" w:color="auto" w:fill="EAF2F8"/>
            <w:vAlign w:val="center"/>
          </w:tcPr>
          <w:p w14:paraId="44D4FCD3" w14:textId="77777777" w:rsidR="008E7D1F" w:rsidRPr="003C2D45" w:rsidRDefault="00000000">
            <w:pPr>
              <w:rPr>
                <w:lang w:val="es-CO"/>
              </w:rPr>
            </w:pPr>
            <w:r w:rsidRPr="003C2D45">
              <w:rPr>
                <w:b/>
                <w:sz w:val="18"/>
                <w:lang w:val="es-CO"/>
              </w:rPr>
              <w:t>Entidad</w:t>
            </w:r>
          </w:p>
        </w:tc>
        <w:tc>
          <w:tcPr>
            <w:tcW w:w="4964" w:type="dxa"/>
            <w:vAlign w:val="center"/>
          </w:tcPr>
          <w:p w14:paraId="39F3F19C" w14:textId="31AE6F79" w:rsidR="008E7D1F" w:rsidRPr="003C2D45" w:rsidRDefault="003C2D45">
            <w:pPr>
              <w:rPr>
                <w:lang w:val="es-CO"/>
              </w:rPr>
            </w:pPr>
            <w:r w:rsidRPr="003C2D45">
              <w:rPr>
                <w:sz w:val="18"/>
                <w:lang w:val="es-CO"/>
              </w:rPr>
              <w:t xml:space="preserve">UNIRA </w:t>
            </w:r>
            <w:proofErr w:type="gramStart"/>
            <w:r w:rsidRPr="003C2D45">
              <w:rPr>
                <w:sz w:val="18"/>
                <w:lang w:val="es-CO"/>
              </w:rPr>
              <w:t>SAS</w:t>
            </w:r>
            <w:r w:rsidR="00000000" w:rsidRPr="003C2D45">
              <w:rPr>
                <w:sz w:val="18"/>
                <w:lang w:val="es-CO"/>
              </w:rPr>
              <w:t xml:space="preserve">  |</w:t>
            </w:r>
            <w:proofErr w:type="gramEnd"/>
            <w:r w:rsidR="00000000" w:rsidRPr="003C2D45">
              <w:rPr>
                <w:sz w:val="18"/>
                <w:lang w:val="es-CO"/>
              </w:rPr>
              <w:t xml:space="preserve"> NIT 902.056.355</w:t>
            </w:r>
          </w:p>
        </w:tc>
      </w:tr>
      <w:tr w:rsidR="008E7D1F" w:rsidRPr="003C2D45" w14:paraId="36C6AA94" w14:textId="77777777" w:rsidTr="003C2D45">
        <w:trPr>
          <w:jc w:val="center"/>
        </w:trPr>
        <w:tc>
          <w:tcPr>
            <w:tcW w:w="4962" w:type="dxa"/>
            <w:shd w:val="clear" w:color="auto" w:fill="EAF2F8"/>
            <w:vAlign w:val="center"/>
          </w:tcPr>
          <w:p w14:paraId="406EDD5B" w14:textId="77777777" w:rsidR="008E7D1F" w:rsidRPr="003C2D45" w:rsidRDefault="00000000">
            <w:pPr>
              <w:rPr>
                <w:lang w:val="es-CO"/>
              </w:rPr>
            </w:pPr>
            <w:r w:rsidRPr="003C2D45">
              <w:rPr>
                <w:b/>
                <w:sz w:val="18"/>
                <w:lang w:val="es-CO"/>
              </w:rPr>
              <w:t>Ubicación pública</w:t>
            </w:r>
          </w:p>
        </w:tc>
        <w:tc>
          <w:tcPr>
            <w:tcW w:w="4964" w:type="dxa"/>
            <w:vAlign w:val="center"/>
          </w:tcPr>
          <w:p w14:paraId="782ECEF6" w14:textId="77777777" w:rsidR="008E7D1F" w:rsidRPr="003C2D45" w:rsidRDefault="00000000">
            <w:pPr>
              <w:rPr>
                <w:lang w:val="es-CO"/>
              </w:rPr>
            </w:pPr>
            <w:r w:rsidRPr="003C2D45">
              <w:rPr>
                <w:sz w:val="18"/>
                <w:lang w:val="es-CO"/>
              </w:rPr>
              <w:t>Medellín, Colombia</w:t>
            </w:r>
          </w:p>
        </w:tc>
      </w:tr>
      <w:tr w:rsidR="008E7D1F" w:rsidRPr="003C2D45" w14:paraId="602F9F29" w14:textId="77777777" w:rsidTr="003C2D45">
        <w:trPr>
          <w:jc w:val="center"/>
        </w:trPr>
        <w:tc>
          <w:tcPr>
            <w:tcW w:w="4962" w:type="dxa"/>
            <w:shd w:val="clear" w:color="auto" w:fill="EAF2F8"/>
            <w:vAlign w:val="center"/>
          </w:tcPr>
          <w:p w14:paraId="7E8AC94D" w14:textId="77777777" w:rsidR="008E7D1F" w:rsidRPr="003C2D45" w:rsidRDefault="00000000">
            <w:pPr>
              <w:rPr>
                <w:lang w:val="es-CO"/>
              </w:rPr>
            </w:pPr>
            <w:r w:rsidRPr="003C2D45">
              <w:rPr>
                <w:b/>
                <w:sz w:val="18"/>
                <w:lang w:val="es-CO"/>
              </w:rPr>
              <w:t>Correo de contacto</w:t>
            </w:r>
          </w:p>
        </w:tc>
        <w:tc>
          <w:tcPr>
            <w:tcW w:w="4964" w:type="dxa"/>
            <w:vAlign w:val="center"/>
          </w:tcPr>
          <w:p w14:paraId="2D599180" w14:textId="1AB301DB" w:rsidR="008E7D1F" w:rsidRPr="003C2D45" w:rsidRDefault="00000000">
            <w:pPr>
              <w:rPr>
                <w:lang w:val="es-CO"/>
              </w:rPr>
            </w:pPr>
            <w:r w:rsidRPr="003C2D45">
              <w:rPr>
                <w:sz w:val="18"/>
                <w:lang w:val="es-CO"/>
              </w:rPr>
              <w:t>contact.</w:t>
            </w:r>
            <w:r w:rsidR="003C2D45" w:rsidRPr="003C2D45">
              <w:rPr>
                <w:sz w:val="18"/>
                <w:lang w:val="es-CO"/>
              </w:rPr>
              <w:t>unira</w:t>
            </w:r>
            <w:r w:rsidRPr="003C2D45">
              <w:rPr>
                <w:sz w:val="18"/>
                <w:lang w:val="es-CO"/>
              </w:rPr>
              <w:t>@gmail.com</w:t>
            </w:r>
          </w:p>
        </w:tc>
      </w:tr>
      <w:tr w:rsidR="008E7D1F" w:rsidRPr="003C2D45" w14:paraId="37400248" w14:textId="77777777" w:rsidTr="003C2D45">
        <w:trPr>
          <w:jc w:val="center"/>
        </w:trPr>
        <w:tc>
          <w:tcPr>
            <w:tcW w:w="4962" w:type="dxa"/>
            <w:shd w:val="clear" w:color="auto" w:fill="EAF2F8"/>
            <w:vAlign w:val="center"/>
          </w:tcPr>
          <w:p w14:paraId="1DF9C28F" w14:textId="77777777" w:rsidR="008E7D1F" w:rsidRPr="003C2D45" w:rsidRDefault="00000000">
            <w:pPr>
              <w:rPr>
                <w:lang w:val="es-CO"/>
              </w:rPr>
            </w:pPr>
            <w:r w:rsidRPr="003C2D45">
              <w:rPr>
                <w:b/>
                <w:sz w:val="18"/>
                <w:lang w:val="es-CO"/>
              </w:rPr>
              <w:t>Uso previsto</w:t>
            </w:r>
          </w:p>
        </w:tc>
        <w:tc>
          <w:tcPr>
            <w:tcW w:w="4964" w:type="dxa"/>
            <w:vAlign w:val="center"/>
          </w:tcPr>
          <w:p w14:paraId="11A9B98D" w14:textId="77777777" w:rsidR="008E7D1F" w:rsidRPr="003C2D45" w:rsidRDefault="00000000">
            <w:pPr>
              <w:rPr>
                <w:lang w:val="es-CO"/>
              </w:rPr>
            </w:pPr>
            <w:r w:rsidRPr="003C2D45">
              <w:rPr>
                <w:sz w:val="18"/>
                <w:lang w:val="es-CO"/>
              </w:rPr>
              <w:t xml:space="preserve">Revisión legal, publicación web y configuración de Meta/App </w:t>
            </w:r>
            <w:proofErr w:type="spellStart"/>
            <w:r w:rsidRPr="003C2D45">
              <w:rPr>
                <w:sz w:val="18"/>
                <w:lang w:val="es-CO"/>
              </w:rPr>
              <w:t>Review</w:t>
            </w:r>
            <w:proofErr w:type="spellEnd"/>
          </w:p>
        </w:tc>
      </w:tr>
    </w:tbl>
    <w:p w14:paraId="2DA45681" w14:textId="77777777" w:rsidR="008E7D1F" w:rsidRPr="003C2D45" w:rsidRDefault="008E7D1F">
      <w:pPr>
        <w:rPr>
          <w:lang w:val="es-CO"/>
        </w:rPr>
      </w:pPr>
    </w:p>
    <w:p w14:paraId="15E283FC" w14:textId="17EC4323" w:rsidR="008E7D1F" w:rsidRPr="003C2D45" w:rsidRDefault="00000000">
      <w:pPr>
        <w:pStyle w:val="Ttulo1"/>
        <w:rPr>
          <w:lang w:val="es-CO"/>
        </w:rPr>
      </w:pPr>
      <w:r w:rsidRPr="003C2D45">
        <w:rPr>
          <w:lang w:val="es-CO"/>
        </w:rPr>
        <w:t xml:space="preserve">1. Identificación de </w:t>
      </w:r>
      <w:r w:rsidR="003C2D45" w:rsidRPr="003C2D45">
        <w:rPr>
          <w:lang w:val="es-CO"/>
        </w:rPr>
        <w:t>UNIRA SAS</w:t>
      </w:r>
    </w:p>
    <w:p w14:paraId="2DEE1B70" w14:textId="5F6C3C60" w:rsidR="008E7D1F" w:rsidRPr="003C2D45" w:rsidRDefault="00000000" w:rsidP="003C2D45">
      <w:pPr>
        <w:jc w:val="both"/>
        <w:rPr>
          <w:lang w:val="es-CO"/>
        </w:rPr>
      </w:pPr>
      <w:r w:rsidRPr="003C2D45">
        <w:rPr>
          <w:lang w:val="es-CO"/>
        </w:rPr>
        <w:t xml:space="preserve">Estos Términos de Servicio (“Términos”) regulan el acceso y uso de los servicios ofrecidos por </w:t>
      </w:r>
      <w:r w:rsidR="003C2D45" w:rsidRPr="003C2D45">
        <w:rPr>
          <w:lang w:val="es-CO"/>
        </w:rPr>
        <w:t>UNIRA SAS</w:t>
      </w:r>
      <w:r w:rsidRPr="003C2D45">
        <w:rPr>
          <w:lang w:val="es-CO"/>
        </w:rPr>
        <w:t>., identificada con NIT 902.056.355, con operación principal en Medellín, Colombia (“</w:t>
      </w:r>
      <w:r w:rsidR="003C2D45" w:rsidRPr="003C2D45">
        <w:rPr>
          <w:lang w:val="es-CO"/>
        </w:rPr>
        <w:t>UNIRA SAS</w:t>
      </w:r>
      <w:r w:rsidRPr="003C2D45">
        <w:rPr>
          <w:lang w:val="es-CO"/>
        </w:rPr>
        <w:t>”, “nosotros” o “nuestro”).</w:t>
      </w:r>
    </w:p>
    <w:p w14:paraId="229F56B4" w14:textId="751C6818" w:rsidR="008E7D1F" w:rsidRPr="003C2D45" w:rsidRDefault="00000000" w:rsidP="003C2D45">
      <w:pPr>
        <w:jc w:val="both"/>
        <w:rPr>
          <w:lang w:val="es-CO"/>
        </w:rPr>
      </w:pPr>
      <w:r w:rsidRPr="003C2D45">
        <w:rPr>
          <w:lang w:val="es-CO"/>
        </w:rPr>
        <w:t xml:space="preserve">Para comunicaciones relacionadas con estos Términos, soporte o asuntos legales, puedes escribir a </w:t>
      </w:r>
      <w:hyperlink r:id="rId8" w:history="1">
        <w:r w:rsidR="003C2D45" w:rsidRPr="003C2D45">
          <w:rPr>
            <w:rStyle w:val="Hipervnculo"/>
            <w:lang w:val="es-CO"/>
          </w:rPr>
          <w:t>contact.unira@gmail.com</w:t>
        </w:r>
      </w:hyperlink>
      <w:r w:rsidR="003C2D45" w:rsidRPr="003C2D45">
        <w:rPr>
          <w:lang w:val="es-CO"/>
        </w:rPr>
        <w:t xml:space="preserve"> </w:t>
      </w:r>
    </w:p>
    <w:p w14:paraId="55CE0803" w14:textId="77777777" w:rsidR="008E7D1F" w:rsidRPr="003C2D45" w:rsidRDefault="00000000">
      <w:pPr>
        <w:pStyle w:val="Ttulo1"/>
        <w:rPr>
          <w:lang w:val="es-CO"/>
        </w:rPr>
      </w:pPr>
      <w:r w:rsidRPr="003C2D45">
        <w:rPr>
          <w:lang w:val="es-CO"/>
        </w:rPr>
        <w:t>2. Aceptación de los Términos</w:t>
      </w:r>
    </w:p>
    <w:p w14:paraId="5C164603" w14:textId="7E649466" w:rsidR="008E7D1F" w:rsidRPr="003C2D45" w:rsidRDefault="00000000" w:rsidP="003C2D45">
      <w:pPr>
        <w:jc w:val="both"/>
        <w:rPr>
          <w:lang w:val="es-CO"/>
        </w:rPr>
      </w:pPr>
      <w:r w:rsidRPr="003C2D45">
        <w:rPr>
          <w:lang w:val="es-CO"/>
        </w:rPr>
        <w:t xml:space="preserve">Al acceder, contratar, usar, configurar o recibir cualquiera de los servicios de </w:t>
      </w:r>
      <w:r w:rsidR="003C2D45" w:rsidRPr="003C2D45">
        <w:rPr>
          <w:lang w:val="es-CO"/>
        </w:rPr>
        <w:t>UNIRA SAS</w:t>
      </w:r>
      <w:r w:rsidRPr="003C2D45">
        <w:rPr>
          <w:lang w:val="es-CO"/>
        </w:rPr>
        <w:t>, el cliente acepta estos Términos, junto con la Política de Privacidad, propuestas comerciales, órdenes de servicio, contratos, anexos, acuerdos de nivel de servicio, acuerdos de tratamiento de datos u otros documentos escritos aplicables.</w:t>
      </w:r>
    </w:p>
    <w:p w14:paraId="5D88C2A5" w14:textId="11473089" w:rsidR="008E7D1F" w:rsidRPr="003C2D45" w:rsidRDefault="00000000" w:rsidP="003C2D45">
      <w:pPr>
        <w:jc w:val="both"/>
        <w:rPr>
          <w:lang w:val="es-CO"/>
        </w:rPr>
      </w:pPr>
      <w:r w:rsidRPr="003C2D45">
        <w:rPr>
          <w:lang w:val="es-CO"/>
        </w:rPr>
        <w:t xml:space="preserve">Si una propuesta, contrato o acuerdo específico firmado por </w:t>
      </w:r>
      <w:r w:rsidR="003C2D45" w:rsidRPr="003C2D45">
        <w:rPr>
          <w:lang w:val="es-CO"/>
        </w:rPr>
        <w:t>UNIRA SAS</w:t>
      </w:r>
      <w:r w:rsidRPr="003C2D45">
        <w:rPr>
          <w:lang w:val="es-CO"/>
        </w:rPr>
        <w:t xml:space="preserve"> y el cliente contradice estos Términos, prevalecerá el acuerdo específico respecto del asunto en conflicto. Estos Términos aplican de forma general al marco de prestación de servicios de </w:t>
      </w:r>
      <w:r w:rsidR="003C2D45" w:rsidRPr="003C2D45">
        <w:rPr>
          <w:lang w:val="es-CO"/>
        </w:rPr>
        <w:t>UNIRA SAS</w:t>
      </w:r>
      <w:r w:rsidRPr="003C2D45">
        <w:rPr>
          <w:lang w:val="es-CO"/>
        </w:rPr>
        <w:t>.</w:t>
      </w:r>
    </w:p>
    <w:p w14:paraId="62A020CF" w14:textId="77777777" w:rsidR="008E7D1F" w:rsidRPr="003C2D45" w:rsidRDefault="00000000">
      <w:pPr>
        <w:pStyle w:val="Ttulo1"/>
        <w:rPr>
          <w:lang w:val="es-CO"/>
        </w:rPr>
      </w:pPr>
      <w:r w:rsidRPr="003C2D45">
        <w:rPr>
          <w:lang w:val="es-CO"/>
        </w:rPr>
        <w:t>3. Naturaleza B2B de los servicios</w:t>
      </w:r>
    </w:p>
    <w:p w14:paraId="3417A27B" w14:textId="03DB2381" w:rsidR="008E7D1F" w:rsidRPr="003C2D45" w:rsidRDefault="00000000" w:rsidP="003C2D45">
      <w:pPr>
        <w:jc w:val="both"/>
        <w:rPr>
          <w:lang w:val="es-CO"/>
        </w:rPr>
      </w:pPr>
      <w:r w:rsidRPr="003C2D45">
        <w:rPr>
          <w:lang w:val="es-CO"/>
        </w:rPr>
        <w:t xml:space="preserve">Los servicios de </w:t>
      </w:r>
      <w:r w:rsidR="003C2D45" w:rsidRPr="003C2D45">
        <w:rPr>
          <w:lang w:val="es-CO"/>
        </w:rPr>
        <w:t>UNIRA SAS</w:t>
      </w:r>
      <w:r w:rsidRPr="003C2D45">
        <w:rPr>
          <w:lang w:val="es-CO"/>
        </w:rPr>
        <w:t xml:space="preserve"> están dirigidos principalmente a clientes empresariales, negocios, emprendimientos, equipos internos y usuarios administrativos autorizados por el cliente. </w:t>
      </w:r>
      <w:r w:rsidR="003C2D45" w:rsidRPr="003C2D45">
        <w:rPr>
          <w:lang w:val="es-CO"/>
        </w:rPr>
        <w:t>UNIRA SAS</w:t>
      </w:r>
      <w:r w:rsidRPr="003C2D45">
        <w:rPr>
          <w:lang w:val="es-CO"/>
        </w:rPr>
        <w:t xml:space="preserve"> no ofrece sus servicios como una aplicación masiva de consumo para usuarios finales.</w:t>
      </w:r>
    </w:p>
    <w:p w14:paraId="09C11723" w14:textId="25B5288D" w:rsidR="008E7D1F" w:rsidRPr="003C2D45" w:rsidRDefault="00000000" w:rsidP="003C2D45">
      <w:pPr>
        <w:jc w:val="both"/>
        <w:rPr>
          <w:lang w:val="es-CO"/>
        </w:rPr>
      </w:pPr>
      <w:r w:rsidRPr="003C2D45">
        <w:rPr>
          <w:lang w:val="es-CO"/>
        </w:rPr>
        <w:t xml:space="preserve">Cuando usuarios finales interactúan con sistemas, agentes o automatizaciones operadas por </w:t>
      </w:r>
      <w:r w:rsidR="003C2D45" w:rsidRPr="003C2D45">
        <w:rPr>
          <w:lang w:val="es-CO"/>
        </w:rPr>
        <w:t>UNIRA SAS</w:t>
      </w:r>
      <w:r w:rsidRPr="003C2D45">
        <w:rPr>
          <w:lang w:val="es-CO"/>
        </w:rPr>
        <w:t xml:space="preserve"> en nombre de un cliente B2B, dicho cliente es responsable de su relación con esos usuarios finales, de los avisos de privacidad, autorizaciones, consentimientos, términos comerciales y cumplimiento legal aplicable a su actividad.</w:t>
      </w:r>
    </w:p>
    <w:p w14:paraId="4FA15402" w14:textId="77777777" w:rsidR="008E7D1F" w:rsidRPr="003C2D45" w:rsidRDefault="00000000">
      <w:pPr>
        <w:pStyle w:val="Ttulo1"/>
        <w:rPr>
          <w:lang w:val="es-CO"/>
        </w:rPr>
      </w:pPr>
      <w:r w:rsidRPr="003C2D45">
        <w:rPr>
          <w:lang w:val="es-CO"/>
        </w:rPr>
        <w:t>4. Descripción general de los servicios</w:t>
      </w:r>
    </w:p>
    <w:p w14:paraId="7B20B6B3" w14:textId="3317925D" w:rsidR="008E7D1F" w:rsidRPr="003C2D45" w:rsidRDefault="003C2D45">
      <w:pPr>
        <w:rPr>
          <w:lang w:val="es-CO"/>
        </w:rPr>
      </w:pPr>
      <w:r w:rsidRPr="003C2D45">
        <w:rPr>
          <w:lang w:val="es-CO"/>
        </w:rPr>
        <w:t>UNIRA SAS</w:t>
      </w:r>
      <w:r w:rsidR="00000000" w:rsidRPr="003C2D45">
        <w:rPr>
          <w:lang w:val="es-CO"/>
        </w:rPr>
        <w:t xml:space="preserve"> puede ofrecer, entre otros, los siguientes servicios:</w:t>
      </w:r>
    </w:p>
    <w:p w14:paraId="310DF966" w14:textId="6137E4D4" w:rsidR="008E7D1F" w:rsidRPr="003C2D45" w:rsidRDefault="003C2D45" w:rsidP="003C2D45">
      <w:pPr>
        <w:pStyle w:val="Listaconvietas"/>
        <w:spacing w:after="60"/>
        <w:jc w:val="both"/>
        <w:rPr>
          <w:lang w:val="es-CO"/>
        </w:rPr>
      </w:pPr>
      <w:r w:rsidRPr="003C2D45">
        <w:rPr>
          <w:lang w:val="es-CO"/>
        </w:rPr>
        <w:t>UNIRA SAS</w:t>
      </w:r>
      <w:r w:rsidR="00000000" w:rsidRPr="003C2D45">
        <w:rPr>
          <w:lang w:val="es-CO"/>
        </w:rPr>
        <w:t xml:space="preserve"> CRM y módulos con mensualidad, incluyendo gestión de prospectos, clientes, tareas, calendario, documentos, finanzas, comparadores, herramientas operativas y módulos verticales.</w:t>
      </w:r>
    </w:p>
    <w:p w14:paraId="00258803" w14:textId="504633A0" w:rsidR="008E7D1F" w:rsidRPr="003C2D45" w:rsidRDefault="00000000" w:rsidP="003C2D45">
      <w:pPr>
        <w:pStyle w:val="Listaconvietas"/>
        <w:spacing w:after="60"/>
        <w:jc w:val="both"/>
        <w:rPr>
          <w:lang w:val="es-CO"/>
        </w:rPr>
      </w:pPr>
      <w:r w:rsidRPr="003C2D45">
        <w:rPr>
          <w:lang w:val="es-CO"/>
        </w:rPr>
        <w:t xml:space="preserve">WhatsApp AI </w:t>
      </w:r>
      <w:proofErr w:type="spellStart"/>
      <w:r w:rsidRPr="003C2D45">
        <w:rPr>
          <w:lang w:val="es-CO"/>
        </w:rPr>
        <w:t>Agents</w:t>
      </w:r>
      <w:proofErr w:type="spellEnd"/>
      <w:r w:rsidRPr="003C2D45">
        <w:rPr>
          <w:lang w:val="es-CO"/>
        </w:rPr>
        <w:t xml:space="preserve"> y automatización conversacional sobre Meta WhatsApp Business Platform, Cloud API, </w:t>
      </w:r>
      <w:proofErr w:type="spellStart"/>
      <w:r w:rsidRPr="003C2D45">
        <w:rPr>
          <w:lang w:val="es-CO"/>
        </w:rPr>
        <w:t>Embedded</w:t>
      </w:r>
      <w:proofErr w:type="spellEnd"/>
      <w:r w:rsidRPr="003C2D45">
        <w:rPr>
          <w:lang w:val="es-CO"/>
        </w:rPr>
        <w:t xml:space="preserve"> </w:t>
      </w:r>
      <w:proofErr w:type="spellStart"/>
      <w:r w:rsidRPr="003C2D45">
        <w:rPr>
          <w:lang w:val="es-CO"/>
        </w:rPr>
        <w:t>Signup</w:t>
      </w:r>
      <w:proofErr w:type="spellEnd"/>
      <w:r w:rsidRPr="003C2D45">
        <w:rPr>
          <w:lang w:val="es-CO"/>
        </w:rPr>
        <w:t xml:space="preserve">, </w:t>
      </w:r>
      <w:proofErr w:type="spellStart"/>
      <w:r w:rsidRPr="003C2D45">
        <w:rPr>
          <w:lang w:val="es-CO"/>
        </w:rPr>
        <w:t>webhooks</w:t>
      </w:r>
      <w:proofErr w:type="spellEnd"/>
      <w:r w:rsidRPr="003C2D45">
        <w:rPr>
          <w:lang w:val="es-CO"/>
        </w:rPr>
        <w:t xml:space="preserve">, n8n, </w:t>
      </w:r>
      <w:r w:rsidR="003C2D45" w:rsidRPr="003C2D45">
        <w:rPr>
          <w:lang w:val="es-CO"/>
        </w:rPr>
        <w:t>UNIRA SAS</w:t>
      </w:r>
      <w:r w:rsidRPr="003C2D45">
        <w:rPr>
          <w:lang w:val="es-CO"/>
        </w:rPr>
        <w:t xml:space="preserve"> CRM, modelos de inteligencia artificial y fuentes de conocimiento.</w:t>
      </w:r>
    </w:p>
    <w:p w14:paraId="3ADF9948" w14:textId="77777777" w:rsidR="008E7D1F" w:rsidRPr="003C2D45" w:rsidRDefault="00000000" w:rsidP="003C2D45">
      <w:pPr>
        <w:pStyle w:val="Listaconvietas"/>
        <w:spacing w:after="60"/>
        <w:jc w:val="both"/>
        <w:rPr>
          <w:lang w:val="es-CO"/>
        </w:rPr>
      </w:pPr>
      <w:r w:rsidRPr="003C2D45">
        <w:rPr>
          <w:lang w:val="es-CO"/>
        </w:rPr>
        <w:t xml:space="preserve">Automatizaciones, flujos en n8n, integraciones con </w:t>
      </w:r>
      <w:proofErr w:type="spellStart"/>
      <w:r w:rsidRPr="003C2D45">
        <w:rPr>
          <w:lang w:val="es-CO"/>
        </w:rPr>
        <w:t>APIs</w:t>
      </w:r>
      <w:proofErr w:type="spellEnd"/>
      <w:r w:rsidRPr="003C2D45">
        <w:rPr>
          <w:lang w:val="es-CO"/>
        </w:rPr>
        <w:t>, extracción y transformación de datos, procesamiento documental, agentes o asistentes de inteligencia artificial y conectores entre sistemas.</w:t>
      </w:r>
    </w:p>
    <w:p w14:paraId="2F082FDB" w14:textId="77777777" w:rsidR="008E7D1F" w:rsidRPr="003C2D45" w:rsidRDefault="00000000" w:rsidP="003C2D45">
      <w:pPr>
        <w:pStyle w:val="Listaconvietas"/>
        <w:spacing w:after="60"/>
        <w:jc w:val="both"/>
        <w:rPr>
          <w:lang w:val="es-CO"/>
        </w:rPr>
      </w:pPr>
      <w:r w:rsidRPr="003C2D45">
        <w:rPr>
          <w:lang w:val="es-CO"/>
        </w:rPr>
        <w:t xml:space="preserve">Desarrollo de software a terceros, </w:t>
      </w:r>
      <w:proofErr w:type="spellStart"/>
      <w:r w:rsidRPr="003C2D45">
        <w:rPr>
          <w:lang w:val="es-CO"/>
        </w:rPr>
        <w:t>dashboards</w:t>
      </w:r>
      <w:proofErr w:type="spellEnd"/>
      <w:r w:rsidRPr="003C2D45">
        <w:rPr>
          <w:lang w:val="es-CO"/>
        </w:rPr>
        <w:t>, aplicaciones internas, portales, personalizaciones, integraciones, extensiones del CRM, mantenimiento, hosting, monitoreo, soporte y operación técnica.</w:t>
      </w:r>
    </w:p>
    <w:p w14:paraId="6820BE78" w14:textId="550B9A06" w:rsidR="008E7D1F" w:rsidRPr="003C2D45" w:rsidRDefault="003C2D45">
      <w:pPr>
        <w:rPr>
          <w:lang w:val="es-CO"/>
        </w:rPr>
      </w:pPr>
      <w:r w:rsidRPr="003C2D45">
        <w:rPr>
          <w:lang w:val="es-CO"/>
        </w:rPr>
        <w:lastRenderedPageBreak/>
        <w:t>UNIRA SAS</w:t>
      </w:r>
      <w:r w:rsidR="00000000" w:rsidRPr="003C2D45">
        <w:rPr>
          <w:lang w:val="es-CO"/>
        </w:rPr>
        <w:t xml:space="preserve"> no está obligada a prestar todos los servicios anteriores a todos los clientes. El alcance específico dependerá de la propuesta, contrato, módulo, plan o configuración acordada con cada cliente.</w:t>
      </w:r>
    </w:p>
    <w:p w14:paraId="4B380099" w14:textId="77777777" w:rsidR="008E7D1F" w:rsidRPr="003C2D45" w:rsidRDefault="00000000">
      <w:pPr>
        <w:pStyle w:val="Ttulo1"/>
        <w:rPr>
          <w:lang w:val="es-CO"/>
        </w:rPr>
      </w:pPr>
      <w:r w:rsidRPr="003C2D45">
        <w:rPr>
          <w:lang w:val="es-CO"/>
        </w:rPr>
        <w:t>5. Cuentas, usuarios y acceso</w:t>
      </w:r>
    </w:p>
    <w:p w14:paraId="3E7BC2DA" w14:textId="627C858A" w:rsidR="008E7D1F" w:rsidRPr="003C2D45" w:rsidRDefault="00000000">
      <w:pPr>
        <w:rPr>
          <w:lang w:val="es-CO"/>
        </w:rPr>
      </w:pPr>
      <w:r w:rsidRPr="003C2D45">
        <w:rPr>
          <w:lang w:val="es-CO"/>
        </w:rPr>
        <w:t xml:space="preserve">Algunos servicios pueden requerir usuarios administrativos, credenciales, roles, permisos, perfiles de acceso o cuentas dentro de </w:t>
      </w:r>
      <w:proofErr w:type="spellStart"/>
      <w:proofErr w:type="gramStart"/>
      <w:r w:rsidRPr="003C2D45">
        <w:rPr>
          <w:lang w:val="es-CO"/>
        </w:rPr>
        <w:t>app.</w:t>
      </w:r>
      <w:r w:rsidR="003C2D45">
        <w:rPr>
          <w:lang w:val="es-CO"/>
        </w:rPr>
        <w:t>unira</w:t>
      </w:r>
      <w:proofErr w:type="gramEnd"/>
      <w:r w:rsidRPr="003C2D45">
        <w:rPr>
          <w:lang w:val="es-CO"/>
        </w:rPr>
        <w:t>.tech</w:t>
      </w:r>
      <w:proofErr w:type="spellEnd"/>
      <w:r w:rsidRPr="003C2D45">
        <w:rPr>
          <w:lang w:val="es-CO"/>
        </w:rPr>
        <w:t xml:space="preserve"> u otras interfaces habilitadas. El cliente es responsable de determinar qué personas de su equipo pueden acceder, qué permisos tienen y qué acciones realizan dentro de la plataforma.</w:t>
      </w:r>
    </w:p>
    <w:p w14:paraId="2CEEF3CC" w14:textId="78C4ED24" w:rsidR="008E7D1F" w:rsidRPr="003C2D45" w:rsidRDefault="00000000">
      <w:pPr>
        <w:rPr>
          <w:lang w:val="es-CO"/>
        </w:rPr>
      </w:pPr>
      <w:r w:rsidRPr="003C2D45">
        <w:rPr>
          <w:lang w:val="es-CO"/>
        </w:rPr>
        <w:t xml:space="preserve">El cliente debe mantener la confidencialidad de sus credenciales, accesos, dispositivos, cuentas, tokens, números de WhatsApp, WABA, Business Manager y demás recursos conectados. </w:t>
      </w:r>
      <w:r w:rsidR="003C2D45" w:rsidRPr="003C2D45">
        <w:rPr>
          <w:lang w:val="es-CO"/>
        </w:rPr>
        <w:t>UNIRA SAS</w:t>
      </w:r>
      <w:r w:rsidRPr="003C2D45">
        <w:rPr>
          <w:lang w:val="es-CO"/>
        </w:rPr>
        <w:t xml:space="preserve"> no será responsable por accesos no autorizados causados por negligencia, errores, divulgación de credenciales o mala administración del cliente.</w:t>
      </w:r>
    </w:p>
    <w:p w14:paraId="660BA157" w14:textId="77777777" w:rsidR="008E7D1F" w:rsidRPr="003C2D45" w:rsidRDefault="00000000">
      <w:pPr>
        <w:pStyle w:val="Ttulo1"/>
        <w:rPr>
          <w:lang w:val="es-CO"/>
        </w:rPr>
      </w:pPr>
      <w:r w:rsidRPr="003C2D45">
        <w:rPr>
          <w:lang w:val="es-CO"/>
        </w:rPr>
        <w:t>6. WhatsApp Business Platform, Meta y terceros</w:t>
      </w:r>
    </w:p>
    <w:p w14:paraId="67396457" w14:textId="77777777" w:rsidR="008E7D1F" w:rsidRPr="003C2D45" w:rsidRDefault="00000000" w:rsidP="003C2D45">
      <w:pPr>
        <w:jc w:val="both"/>
        <w:rPr>
          <w:lang w:val="es-CO"/>
        </w:rPr>
      </w:pPr>
      <w:r w:rsidRPr="003C2D45">
        <w:rPr>
          <w:lang w:val="es-CO"/>
        </w:rPr>
        <w:t xml:space="preserve">Los servicios de WhatsApp AI </w:t>
      </w:r>
      <w:proofErr w:type="spellStart"/>
      <w:r w:rsidRPr="003C2D45">
        <w:rPr>
          <w:lang w:val="es-CO"/>
        </w:rPr>
        <w:t>Agents</w:t>
      </w:r>
      <w:proofErr w:type="spellEnd"/>
      <w:r w:rsidRPr="003C2D45">
        <w:rPr>
          <w:lang w:val="es-CO"/>
        </w:rPr>
        <w:t xml:space="preserve"> pueden depender de Meta WhatsApp Business Platform, Cloud API, </w:t>
      </w:r>
      <w:proofErr w:type="spellStart"/>
      <w:r w:rsidRPr="003C2D45">
        <w:rPr>
          <w:lang w:val="es-CO"/>
        </w:rPr>
        <w:t>Embedded</w:t>
      </w:r>
      <w:proofErr w:type="spellEnd"/>
      <w:r w:rsidRPr="003C2D45">
        <w:rPr>
          <w:lang w:val="es-CO"/>
        </w:rPr>
        <w:t xml:space="preserve"> </w:t>
      </w:r>
      <w:proofErr w:type="spellStart"/>
      <w:r w:rsidRPr="003C2D45">
        <w:rPr>
          <w:lang w:val="es-CO"/>
        </w:rPr>
        <w:t>Signup</w:t>
      </w:r>
      <w:proofErr w:type="spellEnd"/>
      <w:r w:rsidRPr="003C2D45">
        <w:rPr>
          <w:lang w:val="es-CO"/>
        </w:rPr>
        <w:t xml:space="preserve">, WhatsApp Business </w:t>
      </w:r>
      <w:proofErr w:type="spellStart"/>
      <w:r w:rsidRPr="003C2D45">
        <w:rPr>
          <w:lang w:val="es-CO"/>
        </w:rPr>
        <w:t>Accounts</w:t>
      </w:r>
      <w:proofErr w:type="spellEnd"/>
      <w:r w:rsidRPr="003C2D45">
        <w:rPr>
          <w:lang w:val="es-CO"/>
        </w:rPr>
        <w:t xml:space="preserve">, números de WhatsApp, </w:t>
      </w:r>
      <w:proofErr w:type="spellStart"/>
      <w:r w:rsidRPr="003C2D45">
        <w:rPr>
          <w:lang w:val="es-CO"/>
        </w:rPr>
        <w:t>webhooks</w:t>
      </w:r>
      <w:proofErr w:type="spellEnd"/>
      <w:r w:rsidRPr="003C2D45">
        <w:rPr>
          <w:lang w:val="es-CO"/>
        </w:rPr>
        <w:t xml:space="preserve">, proveedores de nube, proveedores de inteligencia artificial, n8n, email, </w:t>
      </w:r>
      <w:proofErr w:type="spellStart"/>
      <w:r w:rsidRPr="003C2D45">
        <w:rPr>
          <w:lang w:val="es-CO"/>
        </w:rPr>
        <w:t>APIs</w:t>
      </w:r>
      <w:proofErr w:type="spellEnd"/>
      <w:r w:rsidRPr="003C2D45">
        <w:rPr>
          <w:lang w:val="es-CO"/>
        </w:rPr>
        <w:t xml:space="preserve"> de terceros y otros servicios externos.</w:t>
      </w:r>
    </w:p>
    <w:p w14:paraId="1FCB405D" w14:textId="353B97D1" w:rsidR="008E7D1F" w:rsidRPr="003C2D45" w:rsidRDefault="00000000" w:rsidP="003C2D45">
      <w:pPr>
        <w:jc w:val="both"/>
        <w:rPr>
          <w:lang w:val="es-CO"/>
        </w:rPr>
      </w:pPr>
      <w:r w:rsidRPr="003C2D45">
        <w:rPr>
          <w:lang w:val="es-CO"/>
        </w:rPr>
        <w:t xml:space="preserve">El cliente reconoce que dichos servicios de terceros tienen sus propios términos, políticas, restricciones, precios, disponibilidad, revisiones, aprobaciones, límites técnicos, requisitos de seguridad y reglas de uso. </w:t>
      </w:r>
      <w:r w:rsidR="003C2D45" w:rsidRPr="003C2D45">
        <w:rPr>
          <w:lang w:val="es-CO"/>
        </w:rPr>
        <w:t>UNIRA SAS</w:t>
      </w:r>
      <w:r w:rsidRPr="003C2D45">
        <w:rPr>
          <w:lang w:val="es-CO"/>
        </w:rPr>
        <w:t xml:space="preserve"> no controla ni garantiza la operación ininterrumpida, aprobación, continuidad, cambios de precio, cambios de políticas o disponibilidad de esos terceros.</w:t>
      </w:r>
    </w:p>
    <w:p w14:paraId="5370F2B2" w14:textId="22ED0541" w:rsidR="008E7D1F" w:rsidRPr="003C2D45" w:rsidRDefault="00000000" w:rsidP="003C2D45">
      <w:pPr>
        <w:jc w:val="both"/>
        <w:rPr>
          <w:lang w:val="es-CO"/>
        </w:rPr>
      </w:pPr>
      <w:r w:rsidRPr="003C2D45">
        <w:rPr>
          <w:lang w:val="es-CO"/>
        </w:rPr>
        <w:t xml:space="preserve">El WABA, número de WhatsApp o cuenta de Meta podrá ser del cliente, de </w:t>
      </w:r>
      <w:r w:rsidR="003C2D45" w:rsidRPr="003C2D45">
        <w:rPr>
          <w:lang w:val="es-CO"/>
        </w:rPr>
        <w:t>UNIRA SAS</w:t>
      </w:r>
      <w:r w:rsidRPr="003C2D45">
        <w:rPr>
          <w:lang w:val="es-CO"/>
        </w:rPr>
        <w:t xml:space="preserve"> o de un tercero autorizado, según la configuración acordada. En la mayoría de los casos, </w:t>
      </w:r>
      <w:r w:rsidR="003C2D45" w:rsidRPr="003C2D45">
        <w:rPr>
          <w:lang w:val="es-CO"/>
        </w:rPr>
        <w:t>UNIRA SAS</w:t>
      </w:r>
      <w:r w:rsidRPr="003C2D45">
        <w:rPr>
          <w:lang w:val="es-CO"/>
        </w:rPr>
        <w:t xml:space="preserve"> operará técnicamente la solución y el cliente pagará a </w:t>
      </w:r>
      <w:r w:rsidR="003C2D45" w:rsidRPr="003C2D45">
        <w:rPr>
          <w:lang w:val="es-CO"/>
        </w:rPr>
        <w:t>UNIRA SAS</w:t>
      </w:r>
      <w:r w:rsidRPr="003C2D45">
        <w:rPr>
          <w:lang w:val="es-CO"/>
        </w:rPr>
        <w:t xml:space="preserve"> una factura unificada que puede incluir servicio, operación, mantenimiento, costos de API, WhatsApp, inteligencia artificial, hosting u otros cargos aplicables.</w:t>
      </w:r>
    </w:p>
    <w:p w14:paraId="2F1B785F" w14:textId="77777777" w:rsidR="008E7D1F" w:rsidRPr="003C2D45" w:rsidRDefault="00000000">
      <w:pPr>
        <w:pStyle w:val="Ttulo1"/>
        <w:rPr>
          <w:lang w:val="es-CO"/>
        </w:rPr>
      </w:pPr>
      <w:r w:rsidRPr="003C2D45">
        <w:rPr>
          <w:lang w:val="es-CO"/>
        </w:rPr>
        <w:t xml:space="preserve">7. Consentimiento, </w:t>
      </w:r>
      <w:proofErr w:type="spellStart"/>
      <w:r w:rsidRPr="003C2D45">
        <w:rPr>
          <w:lang w:val="es-CO"/>
        </w:rPr>
        <w:t>opt</w:t>
      </w:r>
      <w:proofErr w:type="spellEnd"/>
      <w:r w:rsidRPr="003C2D45">
        <w:rPr>
          <w:lang w:val="es-CO"/>
        </w:rPr>
        <w:t>-in y comunicaciones por WhatsApp</w:t>
      </w:r>
    </w:p>
    <w:p w14:paraId="4BE5A8F5" w14:textId="77777777" w:rsidR="008E7D1F" w:rsidRPr="003C2D45" w:rsidRDefault="00000000" w:rsidP="003C2D45">
      <w:pPr>
        <w:jc w:val="both"/>
        <w:rPr>
          <w:lang w:val="es-CO"/>
        </w:rPr>
      </w:pPr>
      <w:r w:rsidRPr="003C2D45">
        <w:rPr>
          <w:lang w:val="es-CO"/>
        </w:rPr>
        <w:t xml:space="preserve">El cliente es responsable de obtener, documentar y conservar las autorizaciones, consentimientos, permisos, </w:t>
      </w:r>
      <w:proofErr w:type="spellStart"/>
      <w:r w:rsidRPr="003C2D45">
        <w:rPr>
          <w:lang w:val="es-CO"/>
        </w:rPr>
        <w:t>opt-ins</w:t>
      </w:r>
      <w:proofErr w:type="spellEnd"/>
      <w:r w:rsidRPr="003C2D45">
        <w:rPr>
          <w:lang w:val="es-CO"/>
        </w:rPr>
        <w:t>, avisos de privacidad y demás bases legales necesarias para contactar a sus usuarios finales por WhatsApp, correo electrónico, llamadas, mensajes, automatizaciones o cualquier otro canal.</w:t>
      </w:r>
    </w:p>
    <w:p w14:paraId="448F8DAE" w14:textId="323B056D" w:rsidR="008E7D1F" w:rsidRPr="003C2D45" w:rsidRDefault="00000000" w:rsidP="003C2D45">
      <w:pPr>
        <w:jc w:val="both"/>
        <w:rPr>
          <w:lang w:val="es-CO"/>
        </w:rPr>
      </w:pPr>
      <w:r w:rsidRPr="003C2D45">
        <w:rPr>
          <w:lang w:val="es-CO"/>
        </w:rPr>
        <w:t xml:space="preserve">El cliente debe cumplir las políticas de Meta, WhatsApp, normas de protección de datos, normas de comercio electrónico, consumidor, publicidad, mensajes comerciales y demás regulación aplicable a su actividad. El cliente debe respetar solicitudes de baja, bloqueo, stop, </w:t>
      </w:r>
      <w:proofErr w:type="spellStart"/>
      <w:r w:rsidRPr="003C2D45">
        <w:rPr>
          <w:lang w:val="es-CO"/>
        </w:rPr>
        <w:t>opt-out</w:t>
      </w:r>
      <w:proofErr w:type="spellEnd"/>
      <w:r w:rsidRPr="003C2D45">
        <w:rPr>
          <w:lang w:val="es-CO"/>
        </w:rPr>
        <w:t xml:space="preserve"> o </w:t>
      </w:r>
      <w:r w:rsidR="003C2D45" w:rsidRPr="003C2D45">
        <w:rPr>
          <w:lang w:val="es-CO"/>
        </w:rPr>
        <w:t>eliminaciones presentadas</w:t>
      </w:r>
      <w:r w:rsidRPr="003C2D45">
        <w:rPr>
          <w:lang w:val="es-CO"/>
        </w:rPr>
        <w:t xml:space="preserve"> por usuarios finales.</w:t>
      </w:r>
    </w:p>
    <w:p w14:paraId="523B1B69" w14:textId="6AA79F73" w:rsidR="008E7D1F" w:rsidRPr="003C2D45" w:rsidRDefault="003C2D45" w:rsidP="003C2D45">
      <w:pPr>
        <w:jc w:val="both"/>
        <w:rPr>
          <w:lang w:val="es-CO"/>
        </w:rPr>
      </w:pPr>
      <w:r w:rsidRPr="003C2D45">
        <w:rPr>
          <w:lang w:val="es-CO"/>
        </w:rPr>
        <w:t>UNIRA SAS</w:t>
      </w:r>
      <w:r w:rsidR="00000000" w:rsidRPr="003C2D45">
        <w:rPr>
          <w:lang w:val="es-CO"/>
        </w:rPr>
        <w:t xml:space="preserve"> podrá suspender, limitar o terminar servicios, agentes, campañas, automatizaciones o integraciones si detecta o sospecha spam, abuso, falta de consentimiento, incumplimiento de políticas de Meta/WhatsApp, uso prohibido, riesgo reputacional, riesgo legal o afectación a terceros.</w:t>
      </w:r>
    </w:p>
    <w:p w14:paraId="409764C2" w14:textId="77777777" w:rsidR="008E7D1F" w:rsidRPr="003C2D45" w:rsidRDefault="00000000">
      <w:pPr>
        <w:pStyle w:val="Ttulo1"/>
        <w:rPr>
          <w:lang w:val="es-CO"/>
        </w:rPr>
      </w:pPr>
      <w:r w:rsidRPr="003C2D45">
        <w:rPr>
          <w:lang w:val="es-CO"/>
        </w:rPr>
        <w:t>8. Validación de usuarios finales y ventanas de servicio</w:t>
      </w:r>
    </w:p>
    <w:p w14:paraId="0B01499C" w14:textId="5E0BEBEC" w:rsidR="008E7D1F" w:rsidRPr="003C2D45" w:rsidRDefault="00000000" w:rsidP="003C2D45">
      <w:pPr>
        <w:jc w:val="both"/>
        <w:rPr>
          <w:lang w:val="es-CO"/>
        </w:rPr>
      </w:pPr>
      <w:r w:rsidRPr="003C2D45">
        <w:rPr>
          <w:lang w:val="es-CO"/>
        </w:rPr>
        <w:t xml:space="preserve">En ciertos casos, como agentes para hospedaje, reservas o atención al cliente, el acceso del usuario final al agente puede limitarse mediante reglas de negocio, números autorizados, reservas activas, ventanas temporales de atención, validaciones provistas por el cliente, listas de contactos o reglas técnicas configuradas en n8n, </w:t>
      </w:r>
      <w:r w:rsidR="003C2D45">
        <w:rPr>
          <w:lang w:val="es-CO"/>
        </w:rPr>
        <w:t>unirá.</w:t>
      </w:r>
      <w:r w:rsidRPr="003C2D45">
        <w:rPr>
          <w:lang w:val="es-CO"/>
        </w:rPr>
        <w:t xml:space="preserve"> CRM u otros sistemas.</w:t>
      </w:r>
    </w:p>
    <w:p w14:paraId="4B71A510" w14:textId="1DEE7888" w:rsidR="008E7D1F" w:rsidRPr="003C2D45" w:rsidRDefault="00000000" w:rsidP="003C2D45">
      <w:pPr>
        <w:jc w:val="both"/>
        <w:rPr>
          <w:lang w:val="es-CO"/>
        </w:rPr>
      </w:pPr>
      <w:r w:rsidRPr="003C2D45">
        <w:rPr>
          <w:lang w:val="es-CO"/>
        </w:rPr>
        <w:t xml:space="preserve">El cliente es responsable de suministrar datos correctos, actualizados y legalmente obtenidos para dichas validaciones. </w:t>
      </w:r>
      <w:r w:rsidR="003C2D45" w:rsidRPr="003C2D45">
        <w:rPr>
          <w:lang w:val="es-CO"/>
        </w:rPr>
        <w:t>UNIRA SAS</w:t>
      </w:r>
      <w:r w:rsidRPr="003C2D45">
        <w:rPr>
          <w:lang w:val="es-CO"/>
        </w:rPr>
        <w:t xml:space="preserve"> puede implementar mecanismos razonables de validación, pero no garantiza que todo acceso indebido, error de identificación o uso no autorizado sea prevenido en todos los casos.</w:t>
      </w:r>
    </w:p>
    <w:p w14:paraId="61D623E9" w14:textId="77777777" w:rsidR="008E7D1F" w:rsidRPr="003C2D45" w:rsidRDefault="00000000">
      <w:pPr>
        <w:pStyle w:val="Ttulo1"/>
        <w:rPr>
          <w:lang w:val="es-CO"/>
        </w:rPr>
      </w:pPr>
      <w:r w:rsidRPr="003C2D45">
        <w:rPr>
          <w:lang w:val="es-CO"/>
        </w:rPr>
        <w:lastRenderedPageBreak/>
        <w:t>9. Inteligencia artificial y limitaciones de los agentes</w:t>
      </w:r>
    </w:p>
    <w:p w14:paraId="6F2C9E53" w14:textId="792F870B" w:rsidR="008E7D1F" w:rsidRPr="003C2D45" w:rsidRDefault="00000000" w:rsidP="003C2D45">
      <w:pPr>
        <w:jc w:val="both"/>
        <w:rPr>
          <w:lang w:val="es-CO"/>
        </w:rPr>
      </w:pPr>
      <w:r w:rsidRPr="003C2D45">
        <w:rPr>
          <w:lang w:val="es-CO"/>
        </w:rPr>
        <w:t xml:space="preserve">Los servicios de </w:t>
      </w:r>
      <w:r w:rsidR="003C2D45" w:rsidRPr="003C2D45">
        <w:rPr>
          <w:lang w:val="es-CO"/>
        </w:rPr>
        <w:t>UNIRA SAS</w:t>
      </w:r>
      <w:r w:rsidRPr="003C2D45">
        <w:rPr>
          <w:lang w:val="es-CO"/>
        </w:rPr>
        <w:t xml:space="preserve"> pueden usar modelos de inteligencia artificial para generar, clasificar, resumir, analizar o asistir respuestas y automatizaciones. Los agentes pueden operar de forma automática o semiautomática según el alcance acordado.</w:t>
      </w:r>
    </w:p>
    <w:p w14:paraId="1DC2B996" w14:textId="77777777" w:rsidR="008E7D1F" w:rsidRPr="003C2D45" w:rsidRDefault="00000000" w:rsidP="003C2D45">
      <w:pPr>
        <w:jc w:val="both"/>
        <w:rPr>
          <w:lang w:val="es-CO"/>
        </w:rPr>
      </w:pPr>
      <w:r w:rsidRPr="003C2D45">
        <w:rPr>
          <w:lang w:val="es-CO"/>
        </w:rPr>
        <w:t>El cliente reconoce que los sistemas de inteligencia artificial pueden cometer errores, omitir información, generar respuestas inexactas, interpretar mal instrucciones, no comprender contexto suficiente o producir resultados no adecuados para una situación concreta.</w:t>
      </w:r>
    </w:p>
    <w:p w14:paraId="52566477" w14:textId="0F0A25AE" w:rsidR="008E7D1F" w:rsidRPr="003C2D45" w:rsidRDefault="00000000" w:rsidP="003C2D45">
      <w:pPr>
        <w:jc w:val="both"/>
        <w:rPr>
          <w:lang w:val="es-CO"/>
        </w:rPr>
      </w:pPr>
      <w:r w:rsidRPr="003C2D45">
        <w:rPr>
          <w:lang w:val="es-CO"/>
        </w:rPr>
        <w:t xml:space="preserve">Los servicios de </w:t>
      </w:r>
      <w:r w:rsidR="003C2D45" w:rsidRPr="003C2D45">
        <w:rPr>
          <w:lang w:val="es-CO"/>
        </w:rPr>
        <w:t>UNIRA SAS</w:t>
      </w:r>
      <w:r w:rsidRPr="003C2D45">
        <w:rPr>
          <w:lang w:val="es-CO"/>
        </w:rPr>
        <w:t xml:space="preserve"> y sus agentes de inteligencia artificial no deben usarse para emergencias, atención médica crítica, asesoría legal crítica, decisiones financieras, crediticias, aseguradoras, laborales o de alto impacto, seguridad personal, situaciones de riesgo físico, ni cualquier escenario donde una respuesta incorrecta pueda causar daño material, económico, legal, reputacional o personal grave.</w:t>
      </w:r>
    </w:p>
    <w:p w14:paraId="5759132E" w14:textId="77777777" w:rsidR="008E7D1F" w:rsidRPr="003C2D45" w:rsidRDefault="00000000" w:rsidP="003C2D45">
      <w:pPr>
        <w:jc w:val="both"/>
        <w:rPr>
          <w:lang w:val="es-CO"/>
        </w:rPr>
      </w:pPr>
      <w:r w:rsidRPr="003C2D45">
        <w:rPr>
          <w:lang w:val="es-CO"/>
        </w:rPr>
        <w:t>El cliente debe revisar, probar y aprobar la configuración final, fuentes de conocimiento, instrucciones, reglas de escalamiento y comportamiento del agente antes de su salida a producción y durante su operación cuando sea necesario.</w:t>
      </w:r>
    </w:p>
    <w:p w14:paraId="0F419F69" w14:textId="77777777" w:rsidR="008E7D1F" w:rsidRPr="003C2D45" w:rsidRDefault="00000000">
      <w:pPr>
        <w:pStyle w:val="Ttulo1"/>
        <w:rPr>
          <w:lang w:val="es-CO"/>
        </w:rPr>
      </w:pPr>
      <w:r w:rsidRPr="003C2D45">
        <w:rPr>
          <w:lang w:val="es-CO"/>
        </w:rPr>
        <w:t>10. Uso aceptable</w:t>
      </w:r>
    </w:p>
    <w:p w14:paraId="638D2E7F" w14:textId="1F709D8E" w:rsidR="008E7D1F" w:rsidRPr="003C2D45" w:rsidRDefault="00000000" w:rsidP="003C2D45">
      <w:pPr>
        <w:jc w:val="both"/>
        <w:rPr>
          <w:lang w:val="es-CO"/>
        </w:rPr>
      </w:pPr>
      <w:r w:rsidRPr="003C2D45">
        <w:rPr>
          <w:lang w:val="es-CO"/>
        </w:rPr>
        <w:t xml:space="preserve">El cliente no podrá usar los servicios de </w:t>
      </w:r>
      <w:r w:rsidR="003C2D45" w:rsidRPr="003C2D45">
        <w:rPr>
          <w:lang w:val="es-CO"/>
        </w:rPr>
        <w:t>UNIRA SAS</w:t>
      </w:r>
      <w:r w:rsidRPr="003C2D45">
        <w:rPr>
          <w:lang w:val="es-CO"/>
        </w:rPr>
        <w:t xml:space="preserve"> para:</w:t>
      </w:r>
    </w:p>
    <w:p w14:paraId="3A3DB68C" w14:textId="77777777" w:rsidR="008E7D1F" w:rsidRPr="003C2D45" w:rsidRDefault="00000000" w:rsidP="003C2D45">
      <w:pPr>
        <w:pStyle w:val="Listaconvietas"/>
        <w:spacing w:after="60"/>
        <w:jc w:val="both"/>
        <w:rPr>
          <w:lang w:val="es-CO"/>
        </w:rPr>
      </w:pPr>
      <w:r w:rsidRPr="003C2D45">
        <w:rPr>
          <w:lang w:val="es-CO"/>
        </w:rPr>
        <w:t>Enviar spam, mensajes no solicitados, comunicaciones sin autorización, phishing, fraude, suplantación o contenido engañoso.</w:t>
      </w:r>
    </w:p>
    <w:p w14:paraId="6C90EEBA" w14:textId="7856C779" w:rsidR="008E7D1F" w:rsidRPr="003C2D45" w:rsidRDefault="00000000" w:rsidP="003C2D45">
      <w:pPr>
        <w:pStyle w:val="Listaconvietas"/>
        <w:spacing w:after="60"/>
        <w:jc w:val="both"/>
        <w:rPr>
          <w:lang w:val="es-CO"/>
        </w:rPr>
      </w:pPr>
      <w:r w:rsidRPr="003C2D45">
        <w:rPr>
          <w:lang w:val="es-CO"/>
        </w:rPr>
        <w:t xml:space="preserve">Procesar datos sensibles, datos de menores, información médica, biométrica, financiera regulada, legal crítica, documentos de identidad, contraseñas o credenciales salvo que exista necesidad legítima, autorización aplicable y acuerdo específico con </w:t>
      </w:r>
      <w:r w:rsidR="003C2D45" w:rsidRPr="003C2D45">
        <w:rPr>
          <w:lang w:val="es-CO"/>
        </w:rPr>
        <w:t>UNIRA SAS</w:t>
      </w:r>
      <w:r w:rsidRPr="003C2D45">
        <w:rPr>
          <w:lang w:val="es-CO"/>
        </w:rPr>
        <w:t>.</w:t>
      </w:r>
    </w:p>
    <w:p w14:paraId="0F23358F" w14:textId="77777777" w:rsidR="008E7D1F" w:rsidRPr="003C2D45" w:rsidRDefault="00000000" w:rsidP="003C2D45">
      <w:pPr>
        <w:pStyle w:val="Listaconvietas"/>
        <w:spacing w:after="60"/>
        <w:jc w:val="both"/>
        <w:rPr>
          <w:lang w:val="es-CO"/>
        </w:rPr>
      </w:pPr>
      <w:r w:rsidRPr="003C2D45">
        <w:rPr>
          <w:lang w:val="es-CO"/>
        </w:rPr>
        <w:t>Ofrecer o facilitar servicios prohibidos por políticas de Meta/WhatsApp o por la ley aplicable, incluyendo armas, apuestas ilegales, contenido adulto, sustancias prohibidas, actividades ilícitas, discurso de odio, acoso, explotación, fraude o contenido que infrinja derechos de terceros.</w:t>
      </w:r>
    </w:p>
    <w:p w14:paraId="54CA5649" w14:textId="18848633" w:rsidR="008E7D1F" w:rsidRPr="003C2D45" w:rsidRDefault="00000000" w:rsidP="003C2D45">
      <w:pPr>
        <w:pStyle w:val="Listaconvietas"/>
        <w:spacing w:after="60"/>
        <w:jc w:val="both"/>
        <w:rPr>
          <w:lang w:val="es-CO"/>
        </w:rPr>
      </w:pPr>
      <w:r w:rsidRPr="003C2D45">
        <w:rPr>
          <w:lang w:val="es-CO"/>
        </w:rPr>
        <w:t xml:space="preserve">Usar agentes o automatizaciones para emergencias, decisiones críticas, servicios regulados o escenarios de alto impacto sin un marco legal y operativo específico aprobado por escrito por </w:t>
      </w:r>
      <w:r w:rsidR="003C2D45" w:rsidRPr="003C2D45">
        <w:rPr>
          <w:lang w:val="es-CO"/>
        </w:rPr>
        <w:t>UNIRA SAS</w:t>
      </w:r>
      <w:r w:rsidRPr="003C2D45">
        <w:rPr>
          <w:lang w:val="es-CO"/>
        </w:rPr>
        <w:t>.</w:t>
      </w:r>
    </w:p>
    <w:p w14:paraId="715D1638" w14:textId="0C0291EC" w:rsidR="008E7D1F" w:rsidRPr="003C2D45" w:rsidRDefault="00000000" w:rsidP="003C2D45">
      <w:pPr>
        <w:pStyle w:val="Listaconvietas"/>
        <w:spacing w:after="60"/>
        <w:jc w:val="both"/>
        <w:rPr>
          <w:lang w:val="es-CO"/>
        </w:rPr>
      </w:pPr>
      <w:r w:rsidRPr="003C2D45">
        <w:rPr>
          <w:lang w:val="es-CO"/>
        </w:rPr>
        <w:t xml:space="preserve">Intentar vulnerar, escanear, copiar, descompilar, interferir, saturar, revender sin autorización, explotar o acceder indebidamente a sistemas, datos, credenciales, </w:t>
      </w:r>
      <w:proofErr w:type="spellStart"/>
      <w:r w:rsidRPr="003C2D45">
        <w:rPr>
          <w:lang w:val="es-CO"/>
        </w:rPr>
        <w:t>APIs</w:t>
      </w:r>
      <w:proofErr w:type="spellEnd"/>
      <w:r w:rsidRPr="003C2D45">
        <w:rPr>
          <w:lang w:val="es-CO"/>
        </w:rPr>
        <w:t xml:space="preserve">, infraestructura, software o documentación de </w:t>
      </w:r>
      <w:r w:rsidR="003C2D45" w:rsidRPr="003C2D45">
        <w:rPr>
          <w:lang w:val="es-CO"/>
        </w:rPr>
        <w:t>UNIRA SAS</w:t>
      </w:r>
      <w:r w:rsidRPr="003C2D45">
        <w:rPr>
          <w:lang w:val="es-CO"/>
        </w:rPr>
        <w:t xml:space="preserve"> o de terceros.</w:t>
      </w:r>
    </w:p>
    <w:p w14:paraId="1B2A4B2C" w14:textId="77777777" w:rsidR="008E7D1F" w:rsidRPr="003C2D45" w:rsidRDefault="00000000">
      <w:pPr>
        <w:pStyle w:val="Ttulo1"/>
        <w:rPr>
          <w:lang w:val="es-CO"/>
        </w:rPr>
      </w:pPr>
      <w:r w:rsidRPr="003C2D45">
        <w:rPr>
          <w:lang w:val="es-CO"/>
        </w:rPr>
        <w:t>11. Responsabilidades del cliente</w:t>
      </w:r>
    </w:p>
    <w:p w14:paraId="40928EF5" w14:textId="77777777" w:rsidR="008E7D1F" w:rsidRPr="003C2D45" w:rsidRDefault="00000000" w:rsidP="003C2D45">
      <w:pPr>
        <w:jc w:val="both"/>
        <w:rPr>
          <w:lang w:val="es-CO"/>
        </w:rPr>
      </w:pPr>
      <w:r w:rsidRPr="003C2D45">
        <w:rPr>
          <w:lang w:val="es-CO"/>
        </w:rPr>
        <w:t>El cliente es responsable de:</w:t>
      </w:r>
    </w:p>
    <w:p w14:paraId="51831AC7" w14:textId="1E646356" w:rsidR="008E7D1F" w:rsidRPr="003C2D45" w:rsidRDefault="00000000" w:rsidP="003C2D45">
      <w:pPr>
        <w:pStyle w:val="Listaconvietas"/>
        <w:spacing w:after="60"/>
        <w:jc w:val="both"/>
        <w:rPr>
          <w:lang w:val="es-CO"/>
        </w:rPr>
      </w:pPr>
      <w:r w:rsidRPr="003C2D45">
        <w:rPr>
          <w:lang w:val="es-CO"/>
        </w:rPr>
        <w:t xml:space="preserve">La legalidad, exactitud, suficiencia y actualización de los datos, instrucciones, contenidos, bases de conocimiento, </w:t>
      </w:r>
      <w:proofErr w:type="spellStart"/>
      <w:r w:rsidRPr="003C2D45">
        <w:rPr>
          <w:lang w:val="es-CO"/>
        </w:rPr>
        <w:t>prompts</w:t>
      </w:r>
      <w:proofErr w:type="spellEnd"/>
      <w:r w:rsidRPr="003C2D45">
        <w:rPr>
          <w:lang w:val="es-CO"/>
        </w:rPr>
        <w:t xml:space="preserve"> aprobados, reglas de negocio y materiales que suministre a </w:t>
      </w:r>
      <w:r w:rsidR="003C2D45" w:rsidRPr="003C2D45">
        <w:rPr>
          <w:lang w:val="es-CO"/>
        </w:rPr>
        <w:t>UNIRA SAS</w:t>
      </w:r>
      <w:r w:rsidRPr="003C2D45">
        <w:rPr>
          <w:lang w:val="es-CO"/>
        </w:rPr>
        <w:t>.</w:t>
      </w:r>
    </w:p>
    <w:p w14:paraId="2DA732F7" w14:textId="77777777" w:rsidR="008E7D1F" w:rsidRPr="003C2D45" w:rsidRDefault="00000000" w:rsidP="003C2D45">
      <w:pPr>
        <w:pStyle w:val="Listaconvietas"/>
        <w:spacing w:after="60"/>
        <w:jc w:val="both"/>
        <w:rPr>
          <w:lang w:val="es-CO"/>
        </w:rPr>
      </w:pPr>
      <w:r w:rsidRPr="003C2D45">
        <w:rPr>
          <w:lang w:val="es-CO"/>
        </w:rPr>
        <w:t xml:space="preserve">Obtener autorizaciones, consentimientos, </w:t>
      </w:r>
      <w:proofErr w:type="spellStart"/>
      <w:r w:rsidRPr="003C2D45">
        <w:rPr>
          <w:lang w:val="es-CO"/>
        </w:rPr>
        <w:t>opt-ins</w:t>
      </w:r>
      <w:proofErr w:type="spellEnd"/>
      <w:r w:rsidRPr="003C2D45">
        <w:rPr>
          <w:lang w:val="es-CO"/>
        </w:rPr>
        <w:t>, avisos y permisos necesarios de sus usuarios finales, empleados, clientes, leads, huéspedes, proveedores y terceros.</w:t>
      </w:r>
    </w:p>
    <w:p w14:paraId="025AEC13" w14:textId="77777777" w:rsidR="008E7D1F" w:rsidRPr="003C2D45" w:rsidRDefault="00000000" w:rsidP="003C2D45">
      <w:pPr>
        <w:pStyle w:val="Listaconvietas"/>
        <w:spacing w:after="60"/>
        <w:jc w:val="both"/>
        <w:rPr>
          <w:lang w:val="es-CO"/>
        </w:rPr>
      </w:pPr>
      <w:r w:rsidRPr="003C2D45">
        <w:rPr>
          <w:lang w:val="es-CO"/>
        </w:rPr>
        <w:t>Cumplir políticas de Meta/WhatsApp, términos de terceros, leyes de protección de datos, consumidor, publicidad, comercio electrónico, propiedad intelectual y demás normas aplicables a su industria.</w:t>
      </w:r>
    </w:p>
    <w:p w14:paraId="751F4D2C" w14:textId="77777777" w:rsidR="008E7D1F" w:rsidRPr="003C2D45" w:rsidRDefault="00000000" w:rsidP="003C2D45">
      <w:pPr>
        <w:pStyle w:val="Listaconvietas"/>
        <w:spacing w:after="60"/>
        <w:jc w:val="both"/>
        <w:rPr>
          <w:lang w:val="es-CO"/>
        </w:rPr>
      </w:pPr>
      <w:r w:rsidRPr="003C2D45">
        <w:rPr>
          <w:lang w:val="es-CO"/>
        </w:rPr>
        <w:t>Revisar el funcionamiento del servicio, reportar errores oportunamente, validar configuraciones y no usar el servicio para fines no autorizados, ilegales, sensibles o de alto riesgo.</w:t>
      </w:r>
    </w:p>
    <w:p w14:paraId="4CE07AA3" w14:textId="77777777" w:rsidR="008E7D1F" w:rsidRPr="003C2D45" w:rsidRDefault="00000000" w:rsidP="003C2D45">
      <w:pPr>
        <w:pStyle w:val="Listaconvietas"/>
        <w:spacing w:after="60"/>
        <w:jc w:val="both"/>
        <w:rPr>
          <w:lang w:val="es-CO"/>
        </w:rPr>
      </w:pPr>
      <w:r w:rsidRPr="003C2D45">
        <w:rPr>
          <w:lang w:val="es-CO"/>
        </w:rPr>
        <w:t>Responder frente a sus usuarios finales por la relación comercial, promesas, reservas, atención, reclamos, cambios, cancelaciones, productos, servicios, precios, cumplimiento y soporte de su propio negocio.</w:t>
      </w:r>
    </w:p>
    <w:p w14:paraId="5ACD8E1D" w14:textId="77777777" w:rsidR="008E7D1F" w:rsidRPr="003C2D45" w:rsidRDefault="00000000">
      <w:pPr>
        <w:pStyle w:val="Ttulo1"/>
        <w:rPr>
          <w:lang w:val="es-CO"/>
        </w:rPr>
      </w:pPr>
      <w:r w:rsidRPr="003C2D45">
        <w:rPr>
          <w:lang w:val="es-CO"/>
        </w:rPr>
        <w:t>12. Soporte y disponibilidad</w:t>
      </w:r>
    </w:p>
    <w:p w14:paraId="1AD1D2A4" w14:textId="1A4C933B" w:rsidR="008E7D1F" w:rsidRPr="003C2D45" w:rsidRDefault="00000000">
      <w:pPr>
        <w:rPr>
          <w:lang w:val="es-CO"/>
        </w:rPr>
      </w:pPr>
      <w:r w:rsidRPr="003C2D45">
        <w:rPr>
          <w:lang w:val="es-CO"/>
        </w:rPr>
        <w:t xml:space="preserve">Salvo acuerdo escrito distinto, </w:t>
      </w:r>
      <w:r w:rsidR="003C2D45" w:rsidRPr="003C2D45">
        <w:rPr>
          <w:lang w:val="es-CO"/>
        </w:rPr>
        <w:t>UNIRA SAS</w:t>
      </w:r>
      <w:r w:rsidRPr="003C2D45">
        <w:rPr>
          <w:lang w:val="es-CO"/>
        </w:rPr>
        <w:t xml:space="preserve"> prestará soporte en el siguiente horario:</w:t>
      </w:r>
    </w:p>
    <w:p w14:paraId="7E8AAAD3" w14:textId="77777777" w:rsidR="008E7D1F" w:rsidRPr="003C2D45" w:rsidRDefault="00000000">
      <w:pPr>
        <w:pStyle w:val="Listaconvietas"/>
        <w:spacing w:after="60"/>
        <w:rPr>
          <w:lang w:val="es-CO"/>
        </w:rPr>
      </w:pPr>
      <w:r w:rsidRPr="003C2D45">
        <w:rPr>
          <w:lang w:val="es-CO"/>
        </w:rPr>
        <w:t>Lunes a viernes: 7:00 a.m. a 7:00 p.m., hora de Colombia.</w:t>
      </w:r>
    </w:p>
    <w:p w14:paraId="28C86B45" w14:textId="77777777" w:rsidR="008E7D1F" w:rsidRPr="003C2D45" w:rsidRDefault="00000000">
      <w:pPr>
        <w:pStyle w:val="Listaconvietas"/>
        <w:spacing w:after="60"/>
        <w:rPr>
          <w:lang w:val="es-CO"/>
        </w:rPr>
      </w:pPr>
      <w:r w:rsidRPr="003C2D45">
        <w:rPr>
          <w:lang w:val="es-CO"/>
        </w:rPr>
        <w:t>Sábados: 8:00 a.m. a 2:00 p.m., hora de Colombia.</w:t>
      </w:r>
    </w:p>
    <w:p w14:paraId="2BC81168" w14:textId="77777777" w:rsidR="008E7D1F" w:rsidRPr="003C2D45" w:rsidRDefault="00000000">
      <w:pPr>
        <w:pStyle w:val="Listaconvietas"/>
        <w:spacing w:after="60"/>
        <w:rPr>
          <w:lang w:val="es-CO"/>
        </w:rPr>
      </w:pPr>
      <w:r w:rsidRPr="003C2D45">
        <w:rPr>
          <w:lang w:val="es-CO"/>
        </w:rPr>
        <w:lastRenderedPageBreak/>
        <w:t>Domingos y festivos en Colombia: no incluidos.</w:t>
      </w:r>
    </w:p>
    <w:p w14:paraId="3550865E" w14:textId="77777777" w:rsidR="008E7D1F" w:rsidRPr="003C2D45" w:rsidRDefault="00000000" w:rsidP="003C2D45">
      <w:pPr>
        <w:jc w:val="both"/>
        <w:rPr>
          <w:lang w:val="es-CO"/>
        </w:rPr>
      </w:pPr>
      <w:r w:rsidRPr="003C2D45">
        <w:rPr>
          <w:lang w:val="es-CO"/>
        </w:rPr>
        <w:t>El tiempo objetivo de respuesta será de hasta tres (3) horas hábiles dentro del horario de soporte. Las solicitudes recibidas fuera de horario serán atendidas dentro de las primeras tres (3) horas hábiles del siguiente periodo de soporte.</w:t>
      </w:r>
    </w:p>
    <w:p w14:paraId="6D3F97D7" w14:textId="7F59327F" w:rsidR="008E7D1F" w:rsidRPr="003C2D45" w:rsidRDefault="003C2D45" w:rsidP="003C2D45">
      <w:pPr>
        <w:jc w:val="both"/>
        <w:rPr>
          <w:lang w:val="es-CO"/>
        </w:rPr>
      </w:pPr>
      <w:r w:rsidRPr="003C2D45">
        <w:rPr>
          <w:lang w:val="es-CO"/>
        </w:rPr>
        <w:t>UNIRA SAS</w:t>
      </w:r>
      <w:r w:rsidR="00000000" w:rsidRPr="003C2D45">
        <w:rPr>
          <w:lang w:val="es-CO"/>
        </w:rPr>
        <w:t xml:space="preserve"> realizará esfuerzos comercialmente razonables para mantener los servicios disponibles y operativos, pero no garantiza disponibilidad ininterrumpida, libre de errores, permanente o sin degradaciones. Cualquier SLA específico deberá pactarse en un acuerdo escrito separado.</w:t>
      </w:r>
    </w:p>
    <w:p w14:paraId="3BB10F30" w14:textId="77777777" w:rsidR="008E7D1F" w:rsidRPr="003C2D45" w:rsidRDefault="00000000">
      <w:pPr>
        <w:pStyle w:val="Ttulo1"/>
        <w:rPr>
          <w:lang w:val="es-CO"/>
        </w:rPr>
      </w:pPr>
      <w:r w:rsidRPr="003C2D45">
        <w:rPr>
          <w:lang w:val="es-CO"/>
        </w:rPr>
        <w:t>13. Facturación, pagos y mora</w:t>
      </w:r>
    </w:p>
    <w:p w14:paraId="12A0767D" w14:textId="59A8BEE7" w:rsidR="008E7D1F" w:rsidRPr="003C2D45" w:rsidRDefault="00000000" w:rsidP="003C2D45">
      <w:pPr>
        <w:jc w:val="both"/>
        <w:rPr>
          <w:lang w:val="es-CO"/>
        </w:rPr>
      </w:pPr>
      <w:r w:rsidRPr="003C2D45">
        <w:rPr>
          <w:lang w:val="es-CO"/>
        </w:rPr>
        <w:t xml:space="preserve">Los servicios de </w:t>
      </w:r>
      <w:r w:rsidR="003C2D45" w:rsidRPr="003C2D45">
        <w:rPr>
          <w:lang w:val="es-CO"/>
        </w:rPr>
        <w:t>UNIRA SAS</w:t>
      </w:r>
      <w:r w:rsidRPr="003C2D45">
        <w:rPr>
          <w:lang w:val="es-CO"/>
        </w:rPr>
        <w:t xml:space="preserve"> pueden incluir costos de </w:t>
      </w:r>
      <w:proofErr w:type="spellStart"/>
      <w:r w:rsidRPr="003C2D45">
        <w:rPr>
          <w:lang w:val="es-CO"/>
        </w:rPr>
        <w:t>setup</w:t>
      </w:r>
      <w:proofErr w:type="spellEnd"/>
      <w:r w:rsidRPr="003C2D45">
        <w:rPr>
          <w:lang w:val="es-CO"/>
        </w:rPr>
        <w:t xml:space="preserve">, implementación, configuración, activación, personalización, desarrollo, soporte, mantenimiento, operación, hosting, uso de </w:t>
      </w:r>
      <w:proofErr w:type="spellStart"/>
      <w:r w:rsidRPr="003C2D45">
        <w:rPr>
          <w:lang w:val="es-CO"/>
        </w:rPr>
        <w:t>APIs</w:t>
      </w:r>
      <w:proofErr w:type="spellEnd"/>
      <w:r w:rsidRPr="003C2D45">
        <w:rPr>
          <w:lang w:val="es-CO"/>
        </w:rPr>
        <w:t>, WhatsApp, inteligencia artificial, almacenamiento, módulos, usuarios u otros cargos según la propuesta comercial aplicable.</w:t>
      </w:r>
    </w:p>
    <w:p w14:paraId="30EE48EA" w14:textId="45C94B23" w:rsidR="008E7D1F" w:rsidRPr="003C2D45" w:rsidRDefault="00000000" w:rsidP="003C2D45">
      <w:pPr>
        <w:jc w:val="both"/>
        <w:rPr>
          <w:lang w:val="es-CO"/>
        </w:rPr>
      </w:pPr>
      <w:r w:rsidRPr="003C2D45">
        <w:rPr>
          <w:lang w:val="es-CO"/>
        </w:rPr>
        <w:t xml:space="preserve">Salvo acuerdo escrito distinto, el </w:t>
      </w:r>
      <w:proofErr w:type="spellStart"/>
      <w:r w:rsidRPr="003C2D45">
        <w:rPr>
          <w:lang w:val="es-CO"/>
        </w:rPr>
        <w:t>setup</w:t>
      </w:r>
      <w:proofErr w:type="spellEnd"/>
      <w:r w:rsidRPr="003C2D45">
        <w:rPr>
          <w:lang w:val="es-CO"/>
        </w:rPr>
        <w:t xml:space="preserve"> fee o pago inicial se paga por adelantado y no es reembolsable. Las mensualidades se facturan de forma vencida o según lo pactado en la propuesta. </w:t>
      </w:r>
      <w:r w:rsidR="003C2D45" w:rsidRPr="003C2D45">
        <w:rPr>
          <w:lang w:val="es-CO"/>
        </w:rPr>
        <w:t>UNIRA SAS</w:t>
      </w:r>
      <w:r w:rsidRPr="003C2D45">
        <w:rPr>
          <w:lang w:val="es-CO"/>
        </w:rPr>
        <w:t xml:space="preserve"> podrá emitir una factura mensual unificada que incluya servicios propios y costos asociados a terceros.</w:t>
      </w:r>
    </w:p>
    <w:p w14:paraId="407018FE" w14:textId="77777777" w:rsidR="008E7D1F" w:rsidRPr="003C2D45" w:rsidRDefault="00000000" w:rsidP="003C2D45">
      <w:pPr>
        <w:jc w:val="both"/>
        <w:rPr>
          <w:lang w:val="es-CO"/>
        </w:rPr>
      </w:pPr>
      <w:r w:rsidRPr="003C2D45">
        <w:rPr>
          <w:lang w:val="es-CO"/>
        </w:rPr>
        <w:t>Los precios pueden ajustarse por renegociación, nuevos módulos, mayor volumen, cambios de alcance, costos de terceros, IPC, inflación, impuestos, cambios operativos o condiciones acordadas con el cliente. Los valores facturados podrán incluir impuestos aplicables, facturación electrónica y cargos de terceros cuando corresponda.</w:t>
      </w:r>
    </w:p>
    <w:p w14:paraId="277B95E7" w14:textId="7F059625" w:rsidR="008E7D1F" w:rsidRPr="003C2D45" w:rsidRDefault="00000000" w:rsidP="003C2D45">
      <w:pPr>
        <w:jc w:val="both"/>
        <w:rPr>
          <w:lang w:val="es-CO"/>
        </w:rPr>
      </w:pPr>
      <w:r w:rsidRPr="003C2D45">
        <w:rPr>
          <w:lang w:val="es-CO"/>
        </w:rPr>
        <w:t xml:space="preserve">En caso de mora, </w:t>
      </w:r>
      <w:r w:rsidR="003C2D45" w:rsidRPr="003C2D45">
        <w:rPr>
          <w:lang w:val="es-CO"/>
        </w:rPr>
        <w:t>UNIRA SAS</w:t>
      </w:r>
      <w:r w:rsidRPr="003C2D45">
        <w:rPr>
          <w:lang w:val="es-CO"/>
        </w:rPr>
        <w:t xml:space="preserve"> podrá suspender el servicio después de siete (7) días calendario de atraso en el pago. Si la mora supera treinta (30) días calendario, </w:t>
      </w:r>
      <w:r w:rsidR="003C2D45" w:rsidRPr="003C2D45">
        <w:rPr>
          <w:lang w:val="es-CO"/>
        </w:rPr>
        <w:t>UNIRA SAS</w:t>
      </w:r>
      <w:r w:rsidRPr="003C2D45">
        <w:rPr>
          <w:lang w:val="es-CO"/>
        </w:rPr>
        <w:t xml:space="preserve"> podrá terminar, desactivar o restringir definitivamente el servicio, sin perjuicio del cobro de saldos pendientes. Salvo acuerdo escrito distinto, no habrá reembolsos por pagos realizados, </w:t>
      </w:r>
      <w:proofErr w:type="spellStart"/>
      <w:r w:rsidRPr="003C2D45">
        <w:rPr>
          <w:lang w:val="es-CO"/>
        </w:rPr>
        <w:t>setup</w:t>
      </w:r>
      <w:proofErr w:type="spellEnd"/>
      <w:r w:rsidRPr="003C2D45">
        <w:rPr>
          <w:lang w:val="es-CO"/>
        </w:rPr>
        <w:t xml:space="preserve"> fees, implementación, servicios ya prestados o costos de terceros.</w:t>
      </w:r>
    </w:p>
    <w:p w14:paraId="4B327949" w14:textId="77777777" w:rsidR="008E7D1F" w:rsidRPr="003C2D45" w:rsidRDefault="00000000">
      <w:pPr>
        <w:pStyle w:val="Ttulo1"/>
        <w:rPr>
          <w:lang w:val="es-CO"/>
        </w:rPr>
      </w:pPr>
      <w:r w:rsidRPr="003C2D45">
        <w:rPr>
          <w:lang w:val="es-CO"/>
        </w:rPr>
        <w:t>14. Datos del cliente y privacidad</w:t>
      </w:r>
    </w:p>
    <w:p w14:paraId="6A63D277" w14:textId="52AB1F7A" w:rsidR="008E7D1F" w:rsidRPr="003C2D45" w:rsidRDefault="00000000" w:rsidP="003C2D45">
      <w:pPr>
        <w:jc w:val="both"/>
        <w:rPr>
          <w:lang w:val="es-CO"/>
        </w:rPr>
      </w:pPr>
      <w:r w:rsidRPr="003C2D45">
        <w:rPr>
          <w:lang w:val="es-CO"/>
        </w:rPr>
        <w:t xml:space="preserve">El cliente conserva la propiedad de sus datos, marcas, contenidos, documentos, datos de usuarios finales, información operativa y materiales que suministre a </w:t>
      </w:r>
      <w:r w:rsidR="003C2D45" w:rsidRPr="003C2D45">
        <w:rPr>
          <w:lang w:val="es-CO"/>
        </w:rPr>
        <w:t>UNIRA SAS</w:t>
      </w:r>
      <w:r w:rsidR="003C2D45">
        <w:rPr>
          <w:lang w:val="es-CO"/>
        </w:rPr>
        <w:t>, quien</w:t>
      </w:r>
      <w:r w:rsidRPr="003C2D45">
        <w:rPr>
          <w:lang w:val="es-CO"/>
        </w:rPr>
        <w:t xml:space="preserve"> tratará dichos datos conforme a la Política de Privacidad, instrucciones razonables del cliente, el alcance contratado y la ley aplicable.</w:t>
      </w:r>
    </w:p>
    <w:p w14:paraId="128DFD1E" w14:textId="6BF293A8" w:rsidR="008E7D1F" w:rsidRPr="003C2D45" w:rsidRDefault="003C2D45" w:rsidP="003C2D45">
      <w:pPr>
        <w:jc w:val="both"/>
        <w:rPr>
          <w:lang w:val="es-CO"/>
        </w:rPr>
      </w:pPr>
      <w:r w:rsidRPr="003C2D45">
        <w:rPr>
          <w:lang w:val="es-CO"/>
        </w:rPr>
        <w:t>UNIRA SAS</w:t>
      </w:r>
      <w:r w:rsidR="00000000" w:rsidRPr="003C2D45">
        <w:rPr>
          <w:lang w:val="es-CO"/>
        </w:rPr>
        <w:t xml:space="preserve"> podrá acceder a datos del cliente cuando sea necesario para prestar soporte, operar servicios, depurar errores, monitorear seguridad, ejecutar automatizaciones, configurar agentes, prevenir abuso, cumplir obligaciones legales o proteger la integridad del servicio.</w:t>
      </w:r>
    </w:p>
    <w:p w14:paraId="6C34323A" w14:textId="5F5940C0" w:rsidR="008E7D1F" w:rsidRPr="003C2D45" w:rsidRDefault="003C2D45" w:rsidP="003C2D45">
      <w:pPr>
        <w:jc w:val="both"/>
        <w:rPr>
          <w:lang w:val="es-CO"/>
        </w:rPr>
      </w:pPr>
      <w:r w:rsidRPr="003C2D45">
        <w:rPr>
          <w:lang w:val="es-CO"/>
        </w:rPr>
        <w:t>UNIRA SAS</w:t>
      </w:r>
      <w:r w:rsidR="00000000" w:rsidRPr="003C2D45">
        <w:rPr>
          <w:lang w:val="es-CO"/>
        </w:rPr>
        <w:t xml:space="preserve"> no venderá datos personales del cliente ni de sus usuarios finales. </w:t>
      </w:r>
      <w:r w:rsidRPr="003C2D45">
        <w:rPr>
          <w:lang w:val="es-CO"/>
        </w:rPr>
        <w:t>UNIRA SAS</w:t>
      </w:r>
      <w:r w:rsidR="00000000" w:rsidRPr="003C2D45">
        <w:rPr>
          <w:lang w:val="es-CO"/>
        </w:rPr>
        <w:t xml:space="preserve"> no usará datos del cliente para entrenar modelos generales propios o de terceros, salvo autorización expresa del cliente o salvo anonimización/agregación adecuada que impida identificar al cliente o a sus usuarios finales.</w:t>
      </w:r>
    </w:p>
    <w:p w14:paraId="2977BC1B" w14:textId="77777777" w:rsidR="008E7D1F" w:rsidRPr="003C2D45" w:rsidRDefault="00000000">
      <w:pPr>
        <w:pStyle w:val="Ttulo1"/>
        <w:rPr>
          <w:lang w:val="es-CO"/>
        </w:rPr>
      </w:pPr>
      <w:r w:rsidRPr="003C2D45">
        <w:rPr>
          <w:lang w:val="es-CO"/>
        </w:rPr>
        <w:t>15. Propiedad intelectual</w:t>
      </w:r>
    </w:p>
    <w:p w14:paraId="717813F9" w14:textId="2D45B1F2" w:rsidR="008E7D1F" w:rsidRPr="003C2D45" w:rsidRDefault="003C2D45" w:rsidP="003C2D45">
      <w:pPr>
        <w:jc w:val="both"/>
        <w:rPr>
          <w:lang w:val="es-CO"/>
        </w:rPr>
      </w:pPr>
      <w:r w:rsidRPr="003C2D45">
        <w:rPr>
          <w:lang w:val="es-CO"/>
        </w:rPr>
        <w:t>UNIRA SAS</w:t>
      </w:r>
      <w:r w:rsidR="00000000" w:rsidRPr="003C2D45">
        <w:rPr>
          <w:lang w:val="es-CO"/>
        </w:rPr>
        <w:t xml:space="preserve"> conserva todos los derechos sobre su software, CRM, código, </w:t>
      </w:r>
      <w:proofErr w:type="spellStart"/>
      <w:r w:rsidR="00000000" w:rsidRPr="003C2D45">
        <w:rPr>
          <w:lang w:val="es-CO"/>
        </w:rPr>
        <w:t>workflows</w:t>
      </w:r>
      <w:proofErr w:type="spellEnd"/>
      <w:r w:rsidR="00000000" w:rsidRPr="003C2D45">
        <w:rPr>
          <w:lang w:val="es-CO"/>
        </w:rPr>
        <w:t xml:space="preserve">, conectores, automatizaciones, plantillas, arquitectura, procesos, documentación, metodología, know-how, </w:t>
      </w:r>
      <w:proofErr w:type="spellStart"/>
      <w:r w:rsidR="00000000" w:rsidRPr="003C2D45">
        <w:rPr>
          <w:lang w:val="es-CO"/>
        </w:rPr>
        <w:t>prompts</w:t>
      </w:r>
      <w:proofErr w:type="spellEnd"/>
      <w:r w:rsidR="00000000" w:rsidRPr="003C2D45">
        <w:rPr>
          <w:lang w:val="es-CO"/>
        </w:rPr>
        <w:t xml:space="preserve"> base reutilizables, diseños técnicos, integraciones, componentes, herramientas internas y mejoras generales.</w:t>
      </w:r>
    </w:p>
    <w:p w14:paraId="26A33231" w14:textId="553E3994" w:rsidR="008E7D1F" w:rsidRPr="003C2D45" w:rsidRDefault="00000000" w:rsidP="003C2D45">
      <w:pPr>
        <w:jc w:val="both"/>
        <w:rPr>
          <w:lang w:val="es-CO"/>
        </w:rPr>
      </w:pPr>
      <w:r w:rsidRPr="003C2D45">
        <w:rPr>
          <w:lang w:val="es-CO"/>
        </w:rPr>
        <w:t xml:space="preserve">Salvo acuerdo escrito distinto, el cliente recibe una licencia limitada, revocable, no exclusiva, no transferible y condicionada al pago para usar los servicios, módulos, agentes, automatizaciones o desarrollos de </w:t>
      </w:r>
      <w:r w:rsidR="003C2D45" w:rsidRPr="003C2D45">
        <w:rPr>
          <w:lang w:val="es-CO"/>
        </w:rPr>
        <w:t>UNIRA SAS</w:t>
      </w:r>
      <w:r w:rsidRPr="003C2D45">
        <w:rPr>
          <w:lang w:val="es-CO"/>
        </w:rPr>
        <w:t xml:space="preserve"> durante la vigencia del servicio contratado.</w:t>
      </w:r>
    </w:p>
    <w:p w14:paraId="5DC949A8" w14:textId="0DE0231B" w:rsidR="008E7D1F" w:rsidRPr="003C2D45" w:rsidRDefault="00000000" w:rsidP="003C2D45">
      <w:pPr>
        <w:jc w:val="both"/>
        <w:rPr>
          <w:lang w:val="es-CO"/>
        </w:rPr>
      </w:pPr>
      <w:r w:rsidRPr="003C2D45">
        <w:rPr>
          <w:lang w:val="es-CO"/>
        </w:rPr>
        <w:t xml:space="preserve">En proyectos de desarrollo a medida, cualquier cesión de propiedad intelectual al cliente deberá pactarse expresamente por escrito. Si no existe pacto expreso de cesión, se entenderá que </w:t>
      </w:r>
      <w:r w:rsidR="003C2D45" w:rsidRPr="003C2D45">
        <w:rPr>
          <w:lang w:val="es-CO"/>
        </w:rPr>
        <w:t>UNIRA SAS</w:t>
      </w:r>
      <w:r w:rsidRPr="003C2D45">
        <w:rPr>
          <w:lang w:val="es-CO"/>
        </w:rPr>
        <w:t xml:space="preserve"> conserva la propiedad de los componentes, código, plantillas, librerías, metodología y elementos reutilizables, y el cliente recibe una licencia de uso conforme al alcance contratado.</w:t>
      </w:r>
    </w:p>
    <w:p w14:paraId="0E1B934B" w14:textId="69A71130" w:rsidR="008E7D1F" w:rsidRPr="003C2D45" w:rsidRDefault="003C2D45" w:rsidP="003C2D45">
      <w:pPr>
        <w:jc w:val="both"/>
        <w:rPr>
          <w:lang w:val="es-CO"/>
        </w:rPr>
      </w:pPr>
      <w:r w:rsidRPr="003C2D45">
        <w:rPr>
          <w:lang w:val="es-CO"/>
        </w:rPr>
        <w:t>UNIRA SAS</w:t>
      </w:r>
      <w:r w:rsidR="00000000" w:rsidRPr="003C2D45">
        <w:rPr>
          <w:lang w:val="es-CO"/>
        </w:rPr>
        <w:t xml:space="preserve"> puede reutilizar aprendizajes generales, conocimientos, ideas, componentes no confidenciales, plantillas, procesos y mejoras técnicas siempre que no revele información confidencial del cliente ni datos personales identificables.</w:t>
      </w:r>
    </w:p>
    <w:p w14:paraId="52EE4EE1" w14:textId="77777777" w:rsidR="008E7D1F" w:rsidRPr="003C2D45" w:rsidRDefault="00000000">
      <w:pPr>
        <w:pStyle w:val="Ttulo1"/>
        <w:rPr>
          <w:lang w:val="es-CO"/>
        </w:rPr>
      </w:pPr>
      <w:r w:rsidRPr="003C2D45">
        <w:rPr>
          <w:lang w:val="es-CO"/>
        </w:rPr>
        <w:lastRenderedPageBreak/>
        <w:t>16. Desarrollo a medida y proyectos especiales</w:t>
      </w:r>
    </w:p>
    <w:p w14:paraId="1B54F524" w14:textId="77777777" w:rsidR="008E7D1F" w:rsidRPr="003C2D45" w:rsidRDefault="00000000" w:rsidP="003C2D45">
      <w:pPr>
        <w:jc w:val="both"/>
        <w:rPr>
          <w:lang w:val="es-CO"/>
        </w:rPr>
      </w:pPr>
      <w:r w:rsidRPr="003C2D45">
        <w:rPr>
          <w:lang w:val="es-CO"/>
        </w:rPr>
        <w:t>Los proyectos de desarrollo a medida, implementaciones especiales, integraciones complejas, mantenimientos, operación técnica, hosting, monitoreo o servicios one-time podrán estar sujetos a propuestas, declaraciones de trabajo, contratos o condiciones particulares.</w:t>
      </w:r>
    </w:p>
    <w:p w14:paraId="254D3308" w14:textId="77777777" w:rsidR="008E7D1F" w:rsidRPr="003C2D45" w:rsidRDefault="00000000" w:rsidP="003C2D45">
      <w:pPr>
        <w:jc w:val="both"/>
        <w:rPr>
          <w:lang w:val="es-CO"/>
        </w:rPr>
      </w:pPr>
      <w:r w:rsidRPr="003C2D45">
        <w:rPr>
          <w:lang w:val="es-CO"/>
        </w:rPr>
        <w:t>El alcance, entregables, plazos, pagos, revisiones, cambios, soporte, propiedad intelectual y criterios de aceptación de cada proyecto deberán definirse en la propuesta o contrato correspondiente. En caso de conflicto, el acuerdo escrito específico prevalecerá sobre estos Términos.</w:t>
      </w:r>
    </w:p>
    <w:p w14:paraId="1DAB824A" w14:textId="77777777" w:rsidR="008E7D1F" w:rsidRPr="003C2D45" w:rsidRDefault="00000000">
      <w:pPr>
        <w:pStyle w:val="Ttulo1"/>
        <w:rPr>
          <w:lang w:val="es-CO"/>
        </w:rPr>
      </w:pPr>
      <w:r w:rsidRPr="003C2D45">
        <w:rPr>
          <w:lang w:val="es-CO"/>
        </w:rPr>
        <w:t>17. Confidencialidad</w:t>
      </w:r>
    </w:p>
    <w:p w14:paraId="57B21631" w14:textId="77777777" w:rsidR="008E7D1F" w:rsidRPr="003C2D45" w:rsidRDefault="00000000" w:rsidP="003C2D45">
      <w:pPr>
        <w:jc w:val="both"/>
        <w:rPr>
          <w:lang w:val="es-CO"/>
        </w:rPr>
      </w:pPr>
      <w:r w:rsidRPr="003C2D45">
        <w:rPr>
          <w:lang w:val="es-CO"/>
        </w:rPr>
        <w:t xml:space="preserve">Cada parte deberá proteger la información confidencial de la otra parte con un nivel razonable de cuidado. Se considera información confidencial, entre otras, datos del cliente, datos de usuarios finales, </w:t>
      </w:r>
      <w:proofErr w:type="spellStart"/>
      <w:r w:rsidRPr="003C2D45">
        <w:rPr>
          <w:lang w:val="es-CO"/>
        </w:rPr>
        <w:t>prompts</w:t>
      </w:r>
      <w:proofErr w:type="spellEnd"/>
      <w:r w:rsidRPr="003C2D45">
        <w:rPr>
          <w:lang w:val="es-CO"/>
        </w:rPr>
        <w:t xml:space="preserve">, bases de conocimiento, </w:t>
      </w:r>
      <w:proofErr w:type="spellStart"/>
      <w:r w:rsidRPr="003C2D45">
        <w:rPr>
          <w:lang w:val="es-CO"/>
        </w:rPr>
        <w:t>workflows</w:t>
      </w:r>
      <w:proofErr w:type="spellEnd"/>
      <w:r w:rsidRPr="003C2D45">
        <w:rPr>
          <w:lang w:val="es-CO"/>
        </w:rPr>
        <w:t>, credenciales, documentación técnica, precios, configuraciones, integraciones, estrategias comerciales, propuestas, arquitectura, información financiera, información marcada como confidencial o información que razonablemente deba entenderse como confidencial por su naturaleza.</w:t>
      </w:r>
    </w:p>
    <w:p w14:paraId="660A3050" w14:textId="77777777" w:rsidR="008E7D1F" w:rsidRPr="003C2D45" w:rsidRDefault="00000000" w:rsidP="003C2D45">
      <w:pPr>
        <w:jc w:val="both"/>
        <w:rPr>
          <w:lang w:val="es-CO"/>
        </w:rPr>
      </w:pPr>
      <w:r w:rsidRPr="003C2D45">
        <w:rPr>
          <w:lang w:val="es-CO"/>
        </w:rPr>
        <w:t>La obligación de confidencialidad no aplicará a información que sea pública sin culpa de la parte receptora, ya fuera conocida legítimamente antes de recibirla, sea recibida de un tercero sin restricción, sea desarrollada independientemente o deba revelarse por orden legal o autoridad competente. Las obligaciones de confidencialidad sobrevivirán a la terminación de la relación contractual.</w:t>
      </w:r>
    </w:p>
    <w:p w14:paraId="2FEC5716" w14:textId="1658F788" w:rsidR="008E7D1F" w:rsidRPr="003C2D45" w:rsidRDefault="00000000">
      <w:pPr>
        <w:pStyle w:val="Ttulo1"/>
        <w:rPr>
          <w:lang w:val="es-CO"/>
        </w:rPr>
      </w:pPr>
      <w:r w:rsidRPr="003C2D45">
        <w:rPr>
          <w:lang w:val="es-CO"/>
        </w:rPr>
        <w:t>18. Suspensión y terminación</w:t>
      </w:r>
      <w:r w:rsidR="003C2D45">
        <w:rPr>
          <w:lang w:val="es-CO"/>
        </w:rPr>
        <w:t xml:space="preserve"> de la relación contractual y/o servicios</w:t>
      </w:r>
    </w:p>
    <w:p w14:paraId="18D5C1A8" w14:textId="399E63BC" w:rsidR="008E7D1F" w:rsidRPr="003C2D45" w:rsidRDefault="003C2D45" w:rsidP="003C2D45">
      <w:pPr>
        <w:jc w:val="both"/>
        <w:rPr>
          <w:lang w:val="es-CO"/>
        </w:rPr>
      </w:pPr>
      <w:r w:rsidRPr="003C2D45">
        <w:rPr>
          <w:lang w:val="es-CO"/>
        </w:rPr>
        <w:t>UNIRA SAS</w:t>
      </w:r>
      <w:r w:rsidR="00000000" w:rsidRPr="003C2D45">
        <w:rPr>
          <w:lang w:val="es-CO"/>
        </w:rPr>
        <w:t xml:space="preserve"> puede suspender o restringir servicios cuando exista mora, riesgo de seguridad, abuso, uso indebido, incumplimiento de estos Términos, incumplimiento de políticas de terceros, falta de consentimiento, solicitud de autoridad competente, riesgo legal o reputacional, afectación a infraestructura o uso que pueda perjudicar a </w:t>
      </w:r>
      <w:r w:rsidRPr="003C2D45">
        <w:rPr>
          <w:lang w:val="es-CO"/>
        </w:rPr>
        <w:t>UNIRA SAS</w:t>
      </w:r>
      <w:r w:rsidR="00000000" w:rsidRPr="003C2D45">
        <w:rPr>
          <w:lang w:val="es-CO"/>
        </w:rPr>
        <w:t>, clientes, usuarios finales o terceros.</w:t>
      </w:r>
    </w:p>
    <w:p w14:paraId="5B731BA0" w14:textId="77777777" w:rsidR="008E7D1F" w:rsidRPr="003C2D45" w:rsidRDefault="00000000" w:rsidP="003C2D45">
      <w:pPr>
        <w:jc w:val="both"/>
        <w:rPr>
          <w:lang w:val="es-CO"/>
        </w:rPr>
      </w:pPr>
      <w:r w:rsidRPr="003C2D45">
        <w:rPr>
          <w:lang w:val="es-CO"/>
        </w:rPr>
        <w:t>Cualquiera de las partes puede terminar la relación conforme a la propuesta, contrato o condiciones comerciales aplicables. La terminación no libera al cliente de pagar saldos pendientes, costos causados, servicios prestados o cargos de terceros ya incurridos.</w:t>
      </w:r>
    </w:p>
    <w:p w14:paraId="69F7C1E8" w14:textId="77777777" w:rsidR="008E7D1F" w:rsidRPr="003C2D45" w:rsidRDefault="00000000">
      <w:pPr>
        <w:pStyle w:val="Ttulo1"/>
        <w:rPr>
          <w:lang w:val="es-CO"/>
        </w:rPr>
      </w:pPr>
      <w:r w:rsidRPr="003C2D45">
        <w:rPr>
          <w:lang w:val="es-CO"/>
        </w:rPr>
        <w:t xml:space="preserve">19. Exclusiones y </w:t>
      </w:r>
      <w:proofErr w:type="spellStart"/>
      <w:r w:rsidRPr="003C2D45">
        <w:rPr>
          <w:lang w:val="es-CO"/>
        </w:rPr>
        <w:t>disclaimers</w:t>
      </w:r>
      <w:proofErr w:type="spellEnd"/>
    </w:p>
    <w:p w14:paraId="60D6D9FD" w14:textId="186FC37A" w:rsidR="008E7D1F" w:rsidRPr="003C2D45" w:rsidRDefault="00000000" w:rsidP="003C2D45">
      <w:pPr>
        <w:jc w:val="both"/>
        <w:rPr>
          <w:lang w:val="es-CO"/>
        </w:rPr>
      </w:pPr>
      <w:r w:rsidRPr="003C2D45">
        <w:rPr>
          <w:lang w:val="es-CO"/>
        </w:rPr>
        <w:t xml:space="preserve">Los servicios se prestan “tal como están” y “según disponibilidad”, salvo garantías expresas pactadas por escrito. </w:t>
      </w:r>
      <w:r w:rsidR="003C2D45" w:rsidRPr="003C2D45">
        <w:rPr>
          <w:lang w:val="es-CO"/>
        </w:rPr>
        <w:t>UNIRA SAS</w:t>
      </w:r>
      <w:r w:rsidRPr="003C2D45">
        <w:rPr>
          <w:lang w:val="es-CO"/>
        </w:rPr>
        <w:t xml:space="preserve"> no garantiza que los servicios serán ininterrumpidos, libres de errores, inmunes a ataques, permanentemente disponibles, compatibles con todos los sistemas, aprobados por terceros o adecuados para todos los fines del cliente.</w:t>
      </w:r>
    </w:p>
    <w:p w14:paraId="2D75B0A7" w14:textId="40821578" w:rsidR="008E7D1F" w:rsidRPr="003C2D45" w:rsidRDefault="003C2D45" w:rsidP="003C2D45">
      <w:pPr>
        <w:jc w:val="both"/>
        <w:rPr>
          <w:lang w:val="es-CO"/>
        </w:rPr>
      </w:pPr>
      <w:r w:rsidRPr="003C2D45">
        <w:rPr>
          <w:lang w:val="es-CO"/>
        </w:rPr>
        <w:t>UNIRA SAS</w:t>
      </w:r>
      <w:r w:rsidR="00000000" w:rsidRPr="003C2D45">
        <w:rPr>
          <w:lang w:val="es-CO"/>
        </w:rPr>
        <w:t xml:space="preserve"> no garantiza resultados comerciales específicos, ventas, leads, reservas, conversiones, ingresos, tiempos de respuesta de usuarios finales, entrega de todos los mensajes, aprobación de plantillas, continuidad de WhatsApp, Meta, proveedores de inteligencia artificial, </w:t>
      </w:r>
      <w:proofErr w:type="spellStart"/>
      <w:r w:rsidR="00000000" w:rsidRPr="003C2D45">
        <w:rPr>
          <w:lang w:val="es-CO"/>
        </w:rPr>
        <w:t>APIs</w:t>
      </w:r>
      <w:proofErr w:type="spellEnd"/>
      <w:r w:rsidR="00000000" w:rsidRPr="003C2D45">
        <w:rPr>
          <w:lang w:val="es-CO"/>
        </w:rPr>
        <w:t>, servicios de nube o terceros.</w:t>
      </w:r>
    </w:p>
    <w:p w14:paraId="1706C62B" w14:textId="62619FB4" w:rsidR="008E7D1F" w:rsidRPr="003C2D45" w:rsidRDefault="003C2D45" w:rsidP="003C2D45">
      <w:pPr>
        <w:jc w:val="both"/>
        <w:rPr>
          <w:lang w:val="es-CO"/>
        </w:rPr>
      </w:pPr>
      <w:r w:rsidRPr="003C2D45">
        <w:rPr>
          <w:lang w:val="es-CO"/>
        </w:rPr>
        <w:t>UNIRA SAS</w:t>
      </w:r>
      <w:r w:rsidR="00000000" w:rsidRPr="003C2D45">
        <w:rPr>
          <w:lang w:val="es-CO"/>
        </w:rPr>
        <w:t xml:space="preserve"> no es responsable por decisiones, promesas, contenidos, datos, autorizaciones, instrucciones, productos, servicios, precios, reservas, reclamos, soporte o cumplimiento propios del cliente frente a sus usuarios finales.</w:t>
      </w:r>
    </w:p>
    <w:p w14:paraId="79ED2EBE" w14:textId="77777777" w:rsidR="008E7D1F" w:rsidRPr="003C2D45" w:rsidRDefault="00000000">
      <w:pPr>
        <w:pStyle w:val="Ttulo1"/>
        <w:rPr>
          <w:lang w:val="es-CO"/>
        </w:rPr>
      </w:pPr>
      <w:r w:rsidRPr="003C2D45">
        <w:rPr>
          <w:lang w:val="es-CO"/>
        </w:rPr>
        <w:t>20. Limitación de responsabilidad</w:t>
      </w:r>
    </w:p>
    <w:p w14:paraId="1B272809" w14:textId="56100E46" w:rsidR="008E7D1F" w:rsidRPr="003C2D45" w:rsidRDefault="00000000" w:rsidP="003C2D45">
      <w:pPr>
        <w:jc w:val="both"/>
        <w:rPr>
          <w:lang w:val="es-CO"/>
        </w:rPr>
      </w:pPr>
      <w:r w:rsidRPr="003C2D45">
        <w:rPr>
          <w:lang w:val="es-CO"/>
        </w:rPr>
        <w:t xml:space="preserve">En la máxima medida permitida por la ley aplicable, </w:t>
      </w:r>
      <w:r w:rsidR="003C2D45" w:rsidRPr="003C2D45">
        <w:rPr>
          <w:lang w:val="es-CO"/>
        </w:rPr>
        <w:t>UNIRA SAS</w:t>
      </w:r>
      <w:r w:rsidRPr="003C2D45">
        <w:rPr>
          <w:lang w:val="es-CO"/>
        </w:rPr>
        <w:t xml:space="preserve"> no será responsable por daños indirectos, incidentales, especiales, punitivos, lucro cesante, pérdida de ingresos, pérdida de datos, pérdida reputacional, interrupción de negocio, pérdida de oportunidades o reclamaciones derivadas de terceros, salvo dolo o culpa grave debidamente probada.</w:t>
      </w:r>
    </w:p>
    <w:p w14:paraId="4837A23B" w14:textId="21DE8BAA" w:rsidR="008E7D1F" w:rsidRPr="003C2D45" w:rsidRDefault="00000000" w:rsidP="003C2D45">
      <w:pPr>
        <w:jc w:val="both"/>
        <w:rPr>
          <w:lang w:val="es-CO"/>
        </w:rPr>
      </w:pPr>
      <w:r w:rsidRPr="003C2D45">
        <w:rPr>
          <w:lang w:val="es-CO"/>
        </w:rPr>
        <w:t xml:space="preserve">En la máxima medida permitida por la ley aplicable, la responsabilidad total acumulada de </w:t>
      </w:r>
      <w:r w:rsidR="003C2D45" w:rsidRPr="003C2D45">
        <w:rPr>
          <w:lang w:val="es-CO"/>
        </w:rPr>
        <w:t>UNIRA SAS</w:t>
      </w:r>
      <w:r w:rsidRPr="003C2D45">
        <w:rPr>
          <w:lang w:val="es-CO"/>
        </w:rPr>
        <w:t xml:space="preserve"> frente al cliente por cualquier reclamación relacionada con los servicios no excederá el valor efectivamente pagado por el cliente a </w:t>
      </w:r>
      <w:r w:rsidR="003C2D45" w:rsidRPr="003C2D45">
        <w:rPr>
          <w:lang w:val="es-CO"/>
        </w:rPr>
        <w:t>UNIRA SAS</w:t>
      </w:r>
      <w:r w:rsidRPr="003C2D45">
        <w:rPr>
          <w:lang w:val="es-CO"/>
        </w:rPr>
        <w:t xml:space="preserve"> por el servicio específico que dio lugar a la reclamación durante los tres (3) meses anteriores </w:t>
      </w:r>
      <w:r w:rsidRPr="003C2D45">
        <w:rPr>
          <w:lang w:val="es-CO"/>
        </w:rPr>
        <w:lastRenderedPageBreak/>
        <w:t>al hecho que originó la reclamación, salvo que un acuerdo escrito específico establezca un límite distinto o la ley aplicable disponga otra cosa.</w:t>
      </w:r>
    </w:p>
    <w:p w14:paraId="19579DC8" w14:textId="77777777" w:rsidR="008E7D1F" w:rsidRPr="003C2D45" w:rsidRDefault="00000000">
      <w:pPr>
        <w:pStyle w:val="Ttulo1"/>
        <w:rPr>
          <w:lang w:val="es-CO"/>
        </w:rPr>
      </w:pPr>
      <w:r w:rsidRPr="003C2D45">
        <w:rPr>
          <w:lang w:val="es-CO"/>
        </w:rPr>
        <w:t>21. Indemnidad</w:t>
      </w:r>
    </w:p>
    <w:p w14:paraId="514CCE28" w14:textId="3F32667B" w:rsidR="008E7D1F" w:rsidRPr="003C2D45" w:rsidRDefault="00000000" w:rsidP="003C2D45">
      <w:pPr>
        <w:jc w:val="both"/>
        <w:rPr>
          <w:lang w:val="es-CO"/>
        </w:rPr>
      </w:pPr>
      <w:r w:rsidRPr="003C2D45">
        <w:rPr>
          <w:lang w:val="es-CO"/>
        </w:rPr>
        <w:t xml:space="preserve">El cliente mantendrá indemne a </w:t>
      </w:r>
      <w:r w:rsidR="003C2D45" w:rsidRPr="003C2D45">
        <w:rPr>
          <w:lang w:val="es-CO"/>
        </w:rPr>
        <w:t>UNIRA SAS</w:t>
      </w:r>
      <w:r w:rsidRPr="003C2D45">
        <w:rPr>
          <w:lang w:val="es-CO"/>
        </w:rPr>
        <w:t xml:space="preserve"> frente a reclamaciones, daños, sanciones, costos, gastos, pérdidas o responsabilidades que surjan de: datos, contenidos o instrucciones suministradas por el cliente; falta de autorización u </w:t>
      </w:r>
      <w:proofErr w:type="spellStart"/>
      <w:r w:rsidRPr="003C2D45">
        <w:rPr>
          <w:lang w:val="es-CO"/>
        </w:rPr>
        <w:t>opt</w:t>
      </w:r>
      <w:proofErr w:type="spellEnd"/>
      <w:r w:rsidRPr="003C2D45">
        <w:rPr>
          <w:lang w:val="es-CO"/>
        </w:rPr>
        <w:t xml:space="preserve">-in; incumplimiento de leyes o políticas de Meta/WhatsApp; uso prohibido del servicio; relación del cliente con sus usuarios finales; infracción de derechos de terceros; o uso indebido de cuentas, credenciales, números, </w:t>
      </w:r>
      <w:proofErr w:type="spellStart"/>
      <w:r w:rsidRPr="003C2D45">
        <w:rPr>
          <w:lang w:val="es-CO"/>
        </w:rPr>
        <w:t>APIs</w:t>
      </w:r>
      <w:proofErr w:type="spellEnd"/>
      <w:r w:rsidRPr="003C2D45">
        <w:rPr>
          <w:lang w:val="es-CO"/>
        </w:rPr>
        <w:t>, automatizaciones o agentes.</w:t>
      </w:r>
    </w:p>
    <w:p w14:paraId="0A8DBFD5" w14:textId="77777777" w:rsidR="008E7D1F" w:rsidRPr="003C2D45" w:rsidRDefault="00000000">
      <w:pPr>
        <w:pStyle w:val="Ttulo1"/>
        <w:rPr>
          <w:lang w:val="es-CO"/>
        </w:rPr>
      </w:pPr>
      <w:r w:rsidRPr="003C2D45">
        <w:rPr>
          <w:lang w:val="es-CO"/>
        </w:rPr>
        <w:t>22. Cambios a los servicios y a estos Términos</w:t>
      </w:r>
    </w:p>
    <w:p w14:paraId="7B05060C" w14:textId="3C9E37CB" w:rsidR="008E7D1F" w:rsidRPr="003C2D45" w:rsidRDefault="003C2D45" w:rsidP="003C2D45">
      <w:pPr>
        <w:jc w:val="both"/>
        <w:rPr>
          <w:lang w:val="es-CO"/>
        </w:rPr>
      </w:pPr>
      <w:r w:rsidRPr="003C2D45">
        <w:rPr>
          <w:lang w:val="es-CO"/>
        </w:rPr>
        <w:t>UNIRA SAS</w:t>
      </w:r>
      <w:r w:rsidR="00000000" w:rsidRPr="003C2D45">
        <w:rPr>
          <w:lang w:val="es-CO"/>
        </w:rPr>
        <w:t xml:space="preserve"> puede modificar, mejorar, suspender, reemplazar o discontinuar funcionalidades, proveedores, integraciones, modelos de inteligencia artificial, infraestructura o servicios por razones técnicas, comerciales, regulatorias, de seguridad, disponibilidad o estrategia. </w:t>
      </w:r>
      <w:r w:rsidRPr="003C2D45">
        <w:rPr>
          <w:lang w:val="es-CO"/>
        </w:rPr>
        <w:t>UNIRA SAS</w:t>
      </w:r>
      <w:r w:rsidR="00000000" w:rsidRPr="003C2D45">
        <w:rPr>
          <w:lang w:val="es-CO"/>
        </w:rPr>
        <w:t xml:space="preserve"> podrá actualizar estos Términos y publicará la versión vigente en su sitio web.</w:t>
      </w:r>
    </w:p>
    <w:p w14:paraId="0AC5F8FE" w14:textId="56C80256" w:rsidR="008E7D1F" w:rsidRPr="003C2D45" w:rsidRDefault="00000000" w:rsidP="003C2D45">
      <w:pPr>
        <w:jc w:val="both"/>
        <w:rPr>
          <w:lang w:val="es-CO"/>
        </w:rPr>
      </w:pPr>
      <w:r w:rsidRPr="003C2D45">
        <w:rPr>
          <w:lang w:val="es-CO"/>
        </w:rPr>
        <w:t xml:space="preserve">Cuando un cambio sea material, </w:t>
      </w:r>
      <w:r w:rsidR="003C2D45" w:rsidRPr="003C2D45">
        <w:rPr>
          <w:lang w:val="es-CO"/>
        </w:rPr>
        <w:t>UNIRA SAS</w:t>
      </w:r>
      <w:r w:rsidRPr="003C2D45">
        <w:rPr>
          <w:lang w:val="es-CO"/>
        </w:rPr>
        <w:t xml:space="preserve"> procurará comunicarlo por medios razonables. El uso continuado de los servicios después de la entrada en vigor de los cambios implica aceptación de la versión actualizada, salvo que la ley o un contrato específico exijan otro mecanismo.</w:t>
      </w:r>
    </w:p>
    <w:p w14:paraId="67EDDAD9" w14:textId="77777777" w:rsidR="008E7D1F" w:rsidRPr="003C2D45" w:rsidRDefault="00000000">
      <w:pPr>
        <w:pStyle w:val="Ttulo1"/>
        <w:rPr>
          <w:lang w:val="es-CO"/>
        </w:rPr>
      </w:pPr>
      <w:r w:rsidRPr="003C2D45">
        <w:rPr>
          <w:lang w:val="es-CO"/>
        </w:rPr>
        <w:t>23. Ley aplicable y jurisdicción</w:t>
      </w:r>
    </w:p>
    <w:p w14:paraId="2AF1A7FA" w14:textId="77777777" w:rsidR="008E7D1F" w:rsidRPr="003C2D45" w:rsidRDefault="00000000" w:rsidP="003C2D45">
      <w:pPr>
        <w:jc w:val="both"/>
        <w:rPr>
          <w:lang w:val="es-CO"/>
        </w:rPr>
      </w:pPr>
      <w:r w:rsidRPr="003C2D45">
        <w:rPr>
          <w:lang w:val="es-CO"/>
        </w:rPr>
        <w:t>Estos Términos se rigen por las leyes de la República de Colombia. Salvo acuerdo escrito distinto, cualquier controversia relacionada con estos Términos o los servicios será sometida a los jueces competentes de Medellín, Colombia.</w:t>
      </w:r>
    </w:p>
    <w:p w14:paraId="13C5DFF0" w14:textId="77777777" w:rsidR="008E7D1F" w:rsidRPr="003C2D45" w:rsidRDefault="00000000">
      <w:pPr>
        <w:pStyle w:val="Ttulo1"/>
        <w:rPr>
          <w:lang w:val="es-CO"/>
        </w:rPr>
      </w:pPr>
      <w:r w:rsidRPr="003C2D45">
        <w:rPr>
          <w:lang w:val="es-CO"/>
        </w:rPr>
        <w:t>24. Contacto</w:t>
      </w:r>
    </w:p>
    <w:p w14:paraId="292CC3EB" w14:textId="13557D7B" w:rsidR="008E7D1F" w:rsidRPr="003C2D45" w:rsidRDefault="00000000" w:rsidP="003C2D45">
      <w:pPr>
        <w:jc w:val="both"/>
        <w:rPr>
          <w:lang w:val="es-CO"/>
        </w:rPr>
      </w:pPr>
      <w:r w:rsidRPr="003C2D45">
        <w:rPr>
          <w:lang w:val="es-CO"/>
        </w:rPr>
        <w:t xml:space="preserve">Para preguntas sobre estos Términos, soporte, privacidad, datos personales o asuntos legales, el cliente puede comunicarse con </w:t>
      </w:r>
      <w:r w:rsidR="003C2D45" w:rsidRPr="003C2D45">
        <w:rPr>
          <w:lang w:val="es-CO"/>
        </w:rPr>
        <w:t>UNIRA SAS</w:t>
      </w:r>
      <w:r w:rsidRPr="003C2D45">
        <w:rPr>
          <w:lang w:val="es-CO"/>
        </w:rPr>
        <w:t xml:space="preserve"> en contact.</w:t>
      </w:r>
      <w:r w:rsidR="003C2D45">
        <w:rPr>
          <w:lang w:val="es-CO"/>
        </w:rPr>
        <w:t>unira</w:t>
      </w:r>
      <w:r w:rsidRPr="003C2D45">
        <w:rPr>
          <w:lang w:val="es-CO"/>
        </w:rPr>
        <w:t>@gmail.com.</w:t>
      </w:r>
    </w:p>
    <w:sectPr w:rsidR="008E7D1F" w:rsidRPr="003C2D45">
      <w:footerReference w:type="default" r:id="rId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B777B" w14:textId="77777777" w:rsidR="00F665AC" w:rsidRDefault="00F665AC">
      <w:pPr>
        <w:spacing w:after="0" w:line="240" w:lineRule="auto"/>
      </w:pPr>
      <w:r>
        <w:separator/>
      </w:r>
    </w:p>
  </w:endnote>
  <w:endnote w:type="continuationSeparator" w:id="0">
    <w:p w14:paraId="3CBD9C72" w14:textId="77777777" w:rsidR="00F665AC" w:rsidRDefault="00F66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EF39" w14:textId="1CE7620C" w:rsidR="008E7D1F" w:rsidRDefault="003C2D45">
    <w:pPr>
      <w:pStyle w:val="Piedepgina"/>
      <w:jc w:val="center"/>
    </w:pPr>
    <w:r>
      <w:rPr>
        <w:color w:val="646464"/>
        <w:sz w:val="16"/>
      </w:rPr>
      <w:t>UNIRA SAS</w:t>
    </w:r>
    <w:r w:rsidR="00000000">
      <w:rPr>
        <w:color w:val="646464"/>
        <w:sz w:val="16"/>
      </w:rPr>
      <w:t xml:space="preserve"> </w:t>
    </w:r>
    <w:proofErr w:type="spellStart"/>
    <w:r>
      <w:rPr>
        <w:color w:val="646464"/>
        <w:sz w:val="16"/>
      </w:rPr>
      <w:t>SAS</w:t>
    </w:r>
    <w:proofErr w:type="spellEnd"/>
    <w:r w:rsidR="00000000">
      <w:rPr>
        <w:color w:val="646464"/>
        <w:sz w:val="16"/>
      </w:rPr>
      <w:t xml:space="preserve">. | </w:t>
    </w:r>
    <w:proofErr w:type="spellStart"/>
    <w:r w:rsidR="00000000">
      <w:rPr>
        <w:color w:val="646464"/>
        <w:sz w:val="16"/>
      </w:rPr>
      <w:t>Documento</w:t>
    </w:r>
    <w:proofErr w:type="spellEnd"/>
    <w:r w:rsidR="00000000">
      <w:rPr>
        <w:color w:val="646464"/>
        <w:sz w:val="16"/>
      </w:rPr>
      <w:t xml:space="preserve"> de </w:t>
    </w:r>
    <w:proofErr w:type="spellStart"/>
    <w:r w:rsidR="00000000">
      <w:rPr>
        <w:color w:val="646464"/>
        <w:sz w:val="16"/>
      </w:rPr>
      <w:t>trabajo</w:t>
    </w:r>
    <w:proofErr w:type="spellEnd"/>
    <w:r w:rsidR="00000000">
      <w:rPr>
        <w:color w:val="646464"/>
        <w:sz w:val="16"/>
      </w:rPr>
      <w:t xml:space="preserve"> v1.0 para </w:t>
    </w:r>
    <w:proofErr w:type="spellStart"/>
    <w:r w:rsidR="00000000">
      <w:rPr>
        <w:color w:val="646464"/>
        <w:sz w:val="16"/>
      </w:rPr>
      <w:t>revisión</w:t>
    </w:r>
    <w:proofErr w:type="spellEnd"/>
    <w:r w:rsidR="00000000">
      <w:rPr>
        <w:color w:val="646464"/>
        <w:sz w:val="16"/>
      </w:rPr>
      <w:t xml:space="preserve"> legal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54BA" w14:textId="77777777" w:rsidR="00F665AC" w:rsidRDefault="00F665AC">
      <w:pPr>
        <w:spacing w:after="0" w:line="240" w:lineRule="auto"/>
      </w:pPr>
      <w:r>
        <w:separator/>
      </w:r>
    </w:p>
  </w:footnote>
  <w:footnote w:type="continuationSeparator" w:id="0">
    <w:p w14:paraId="1B994C16" w14:textId="77777777" w:rsidR="00F665AC" w:rsidRDefault="00F66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896015128">
    <w:abstractNumId w:val="8"/>
  </w:num>
  <w:num w:numId="2" w16cid:durableId="1292177501">
    <w:abstractNumId w:val="6"/>
  </w:num>
  <w:num w:numId="3" w16cid:durableId="1355501383">
    <w:abstractNumId w:val="5"/>
  </w:num>
  <w:num w:numId="4" w16cid:durableId="636570105">
    <w:abstractNumId w:val="4"/>
  </w:num>
  <w:num w:numId="5" w16cid:durableId="212735585">
    <w:abstractNumId w:val="7"/>
  </w:num>
  <w:num w:numId="6" w16cid:durableId="2001811656">
    <w:abstractNumId w:val="3"/>
  </w:num>
  <w:num w:numId="7" w16cid:durableId="1796437650">
    <w:abstractNumId w:val="2"/>
  </w:num>
  <w:num w:numId="8" w16cid:durableId="1447848073">
    <w:abstractNumId w:val="1"/>
  </w:num>
  <w:num w:numId="9" w16cid:durableId="123011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1403"/>
    <w:rsid w:val="0029639D"/>
    <w:rsid w:val="002D01B3"/>
    <w:rsid w:val="00326F90"/>
    <w:rsid w:val="003C2D45"/>
    <w:rsid w:val="008E7D1F"/>
    <w:rsid w:val="00AA1D8D"/>
    <w:rsid w:val="00B47730"/>
    <w:rsid w:val="00BB68A8"/>
    <w:rsid w:val="00C4461E"/>
    <w:rsid w:val="00CB0664"/>
    <w:rsid w:val="00F665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844F40"/>
  <w14:defaultImageDpi w14:val="300"/>
  <w15:docId w15:val="{95F8E261-509B-4773-9BF6-B0256F82A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0"/>
    </w:rPr>
  </w:style>
  <w:style w:type="paragraph" w:styleId="Ttulo1">
    <w:name w:val="heading 1"/>
    <w:basedOn w:val="Normal"/>
    <w:next w:val="Normal"/>
    <w:link w:val="Ttulo1Car"/>
    <w:uiPriority w:val="9"/>
    <w:qFormat/>
    <w:rsid w:val="00FC693F"/>
    <w:pPr>
      <w:keepNext/>
      <w:keepLines/>
      <w:spacing w:before="240"/>
      <w:outlineLvl w:val="0"/>
    </w:pPr>
    <w:rPr>
      <w:rFonts w:asciiTheme="majorHAnsi" w:eastAsiaTheme="majorEastAsia" w:hAnsiTheme="majorHAnsi" w:cstheme="majorBidi"/>
      <w:b/>
      <w:bCs/>
      <w:color w:val="1F4E79"/>
      <w:sz w:val="28"/>
      <w:szCs w:val="28"/>
    </w:rPr>
  </w:style>
  <w:style w:type="paragraph" w:styleId="Ttulo2">
    <w:name w:val="heading 2"/>
    <w:basedOn w:val="Normal"/>
    <w:next w:val="Normal"/>
    <w:link w:val="Ttulo2C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4"/>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niraNote">
    <w:name w:val="Unira Note"/>
    <w:pPr>
      <w:spacing w:after="100"/>
      <w:ind w:left="216" w:right="216"/>
    </w:pPr>
    <w:rPr>
      <w:rFonts w:ascii="Arial" w:eastAsia="Arial" w:hAnsi="Arial"/>
      <w:color w:val="505050"/>
      <w:sz w:val="18"/>
    </w:rPr>
  </w:style>
  <w:style w:type="character" w:styleId="Hipervnculo">
    <w:name w:val="Hyperlink"/>
    <w:basedOn w:val="Fuentedeprrafopredeter"/>
    <w:uiPriority w:val="99"/>
    <w:unhideWhenUsed/>
    <w:rsid w:val="003C2D45"/>
    <w:rPr>
      <w:color w:val="0000FF" w:themeColor="hyperlink"/>
      <w:u w:val="single"/>
    </w:rPr>
  </w:style>
  <w:style w:type="character" w:styleId="Mencinsinresolver">
    <w:name w:val="Unresolved Mention"/>
    <w:basedOn w:val="Fuentedeprrafopredeter"/>
    <w:uiPriority w:val="99"/>
    <w:semiHidden/>
    <w:unhideWhenUsed/>
    <w:rsid w:val="003C2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nir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3077</Words>
  <Characters>16924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Términos de Servicio</dc:title>
  <dc:subject>Legal documents draft for Unira S.A.S.</dc:subject>
  <dc:creator>FURIA .</dc:creator>
  <cp:keywords>Unira, privacidad, términos, WhatsApp Business Platform, AI agents, SaaS</cp:keywords>
  <dc:description>Draft v1.0 for legal review</dc:description>
  <cp:lastModifiedBy>FURIA .</cp:lastModifiedBy>
  <cp:revision>4</cp:revision>
  <dcterms:created xsi:type="dcterms:W3CDTF">2026-05-28T18:17:00Z</dcterms:created>
  <dcterms:modified xsi:type="dcterms:W3CDTF">2026-06-17T01:38:00Z</dcterms:modified>
  <cp:category/>
</cp:coreProperties>
</file>